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751" w:rsidRDefault="00A15751" w:rsidP="00AD7D7E">
      <w:pPr>
        <w:pStyle w:val="Titolo4"/>
        <w:spacing w:before="120"/>
      </w:pPr>
      <w:bookmarkStart w:id="0" w:name="_Toc374974454"/>
      <w:bookmarkStart w:id="1" w:name="_Toc441226960"/>
      <w:r w:rsidRPr="00FC7946">
        <w:t>ART.2 - ASSUNZIONE A TERMINE</w:t>
      </w:r>
      <w:bookmarkEnd w:id="0"/>
      <w:bookmarkEnd w:id="1"/>
    </w:p>
    <w:p w:rsidR="00693576" w:rsidRPr="00693576" w:rsidRDefault="00693576" w:rsidP="00693576">
      <w:pPr>
        <w:ind w:left="284"/>
        <w:rPr>
          <w:i/>
        </w:rPr>
      </w:pPr>
      <w:r w:rsidRPr="00693576">
        <w:rPr>
          <w:i/>
        </w:rPr>
        <w:t>L’artico</w:t>
      </w:r>
      <w:r>
        <w:rPr>
          <w:i/>
        </w:rPr>
        <w:t>lo è sostituito con il seguente.</w:t>
      </w:r>
    </w:p>
    <w:p w:rsidR="00DF2E0E" w:rsidRPr="00D0071D" w:rsidRDefault="007B4F61" w:rsidP="00F1636F">
      <w:pPr>
        <w:pStyle w:val="Corpotesto1"/>
        <w:widowControl/>
        <w:numPr>
          <w:ilvl w:val="0"/>
          <w:numId w:val="2"/>
        </w:numPr>
        <w:ind w:left="709" w:right="567" w:hanging="425"/>
        <w:rPr>
          <w:rFonts w:ascii="Times New Roman" w:hAnsi="Times New Roman"/>
          <w:color w:val="auto"/>
          <w:szCs w:val="24"/>
        </w:rPr>
      </w:pPr>
      <w:r w:rsidRPr="00D0071D">
        <w:rPr>
          <w:rFonts w:ascii="Times New Roman" w:hAnsi="Times New Roman"/>
          <w:iCs/>
          <w:color w:val="auto"/>
          <w:szCs w:val="24"/>
        </w:rPr>
        <w:t xml:space="preserve">Le assunzioni con contratto a termine sono regolate dalle vigenti disposizioni di legge e dalle </w:t>
      </w:r>
      <w:r w:rsidR="00DA00AE" w:rsidRPr="00FC7946">
        <w:rPr>
          <w:rFonts w:ascii="Times New Roman" w:hAnsi="Times New Roman"/>
          <w:i/>
          <w:color w:val="auto"/>
          <w:szCs w:val="24"/>
        </w:rPr>
        <w:t xml:space="preserve"> </w:t>
      </w:r>
      <w:r w:rsidRPr="00D0071D">
        <w:rPr>
          <w:rFonts w:ascii="Times New Roman" w:hAnsi="Times New Roman"/>
          <w:iCs/>
          <w:color w:val="auto"/>
          <w:szCs w:val="24"/>
        </w:rPr>
        <w:t>norme del presente contratto.</w:t>
      </w:r>
    </w:p>
    <w:p w:rsidR="00DF2E0E" w:rsidRPr="00D0071D" w:rsidRDefault="007B4F61" w:rsidP="00F1636F">
      <w:pPr>
        <w:pStyle w:val="Corpotesto1"/>
        <w:widowControl/>
        <w:numPr>
          <w:ilvl w:val="0"/>
          <w:numId w:val="2"/>
        </w:numPr>
        <w:ind w:left="709" w:right="567" w:hanging="425"/>
        <w:rPr>
          <w:rFonts w:ascii="Times New Roman" w:hAnsi="Times New Roman"/>
          <w:color w:val="auto"/>
          <w:szCs w:val="24"/>
        </w:rPr>
      </w:pPr>
      <w:r w:rsidRPr="00D0071D">
        <w:rPr>
          <w:rFonts w:ascii="Times New Roman" w:hAnsi="Times New Roman"/>
          <w:iCs/>
          <w:color w:val="auto"/>
          <w:szCs w:val="24"/>
        </w:rPr>
        <w:t>E' consentita l'apposizione di un termine alla durata del contratto a fronte di ragioni di carattere tecnico, produttivo, organizzativo o sostitutivo, quali:</w:t>
      </w:r>
    </w:p>
    <w:p w:rsidR="00E22A56" w:rsidRPr="00D0071D" w:rsidRDefault="007B4F61" w:rsidP="00F1636F">
      <w:pPr>
        <w:pStyle w:val="Corpodeltesto2"/>
        <w:numPr>
          <w:ilvl w:val="1"/>
          <w:numId w:val="3"/>
        </w:numPr>
        <w:ind w:left="993" w:right="567" w:hanging="284"/>
        <w:rPr>
          <w:rFonts w:ascii="Times New Roman" w:hAnsi="Times New Roman" w:cs="Times New Roman"/>
          <w:i w:val="0"/>
          <w:szCs w:val="24"/>
        </w:rPr>
      </w:pPr>
      <w:r w:rsidRPr="00D0071D">
        <w:rPr>
          <w:rFonts w:ascii="Times New Roman" w:hAnsi="Times New Roman" w:cs="Times New Roman"/>
          <w:i w:val="0"/>
          <w:szCs w:val="24"/>
        </w:rPr>
        <w:t>maggiori esigenze di personale per l'espletamento del servizio nei periodi di espansione del traffico, da maggio a ottobre ovvero in uno o più periodi diversi in relazione alle particolari situazioni locali, di durata complessivamente non superiore a sei mesi, la cui effettiva collocazione sarà oggetto di esame preventivo congiunto per una sua definizione;</w:t>
      </w:r>
    </w:p>
    <w:p w:rsidR="00E22A56" w:rsidRPr="00D0071D" w:rsidRDefault="007B4F61" w:rsidP="00F1636F">
      <w:pPr>
        <w:pStyle w:val="Corpodeltesto2"/>
        <w:numPr>
          <w:ilvl w:val="1"/>
          <w:numId w:val="3"/>
        </w:numPr>
        <w:ind w:left="993" w:right="567" w:hanging="284"/>
        <w:rPr>
          <w:rFonts w:ascii="Times New Roman" w:hAnsi="Times New Roman" w:cs="Times New Roman"/>
          <w:i w:val="0"/>
          <w:szCs w:val="24"/>
        </w:rPr>
      </w:pPr>
      <w:r w:rsidRPr="00D0071D">
        <w:rPr>
          <w:rFonts w:ascii="Times New Roman" w:hAnsi="Times New Roman" w:cs="Times New Roman"/>
          <w:i w:val="0"/>
          <w:szCs w:val="24"/>
        </w:rPr>
        <w:t xml:space="preserve">necessità  di  espletamento  del  servizio  in  concomitanza  di assenze per ferie e/o permessi nei periodi da </w:t>
      </w:r>
      <w:r w:rsidR="00F70CAB">
        <w:rPr>
          <w:rFonts w:ascii="Times New Roman" w:hAnsi="Times New Roman" w:cs="Times New Roman"/>
          <w:i w:val="0"/>
          <w:szCs w:val="24"/>
        </w:rPr>
        <w:t>maggio a ottobre</w:t>
      </w:r>
      <w:r w:rsidRPr="00D0071D">
        <w:rPr>
          <w:rFonts w:ascii="Times New Roman" w:hAnsi="Times New Roman" w:cs="Times New Roman"/>
          <w:i w:val="0"/>
          <w:szCs w:val="24"/>
        </w:rPr>
        <w:t xml:space="preserve"> e da dicembre a gennaio, ovvero in uno o più periodi diversi in relazione alle particolari situazioni locali, di durata complessivamente non superiore a sei mesi, la cui effettiva collocazione sarà oggetto di esame preventivo congiunto per una sua definizione;</w:t>
      </w:r>
    </w:p>
    <w:p w:rsidR="00E22A56" w:rsidRPr="00FC7946" w:rsidRDefault="00265A38" w:rsidP="00F1636F">
      <w:pPr>
        <w:pStyle w:val="Corpodeltesto2"/>
        <w:numPr>
          <w:ilvl w:val="1"/>
          <w:numId w:val="3"/>
        </w:numPr>
        <w:ind w:left="993" w:right="567" w:hanging="284"/>
        <w:rPr>
          <w:rFonts w:ascii="Times New Roman" w:hAnsi="Times New Roman" w:cs="Times New Roman"/>
          <w:i w:val="0"/>
          <w:szCs w:val="24"/>
        </w:rPr>
      </w:pPr>
      <w:r w:rsidRPr="00FC7946">
        <w:rPr>
          <w:rFonts w:ascii="Times New Roman" w:hAnsi="Times New Roman" w:cs="Times New Roman"/>
          <w:i w:val="0"/>
          <w:szCs w:val="24"/>
        </w:rPr>
        <w:t xml:space="preserve">attuazione  di programmi di riorganizzazione o di </w:t>
      </w:r>
      <w:r w:rsidR="007B4F61" w:rsidRPr="00D0071D">
        <w:rPr>
          <w:rFonts w:ascii="Times New Roman" w:hAnsi="Times New Roman" w:cs="Times New Roman"/>
          <w:i w:val="0"/>
          <w:szCs w:val="24"/>
        </w:rPr>
        <w:t>revisioni tecnico-organizzative;</w:t>
      </w:r>
    </w:p>
    <w:p w:rsidR="00E22A56" w:rsidRPr="00E2619E" w:rsidRDefault="00265A38" w:rsidP="00F1636F">
      <w:pPr>
        <w:pStyle w:val="Corpodeltesto2"/>
        <w:numPr>
          <w:ilvl w:val="1"/>
          <w:numId w:val="3"/>
        </w:numPr>
        <w:ind w:left="993" w:right="567" w:hanging="284"/>
        <w:rPr>
          <w:rFonts w:ascii="Times New Roman" w:hAnsi="Times New Roman" w:cs="Times New Roman"/>
          <w:i w:val="0"/>
          <w:szCs w:val="24"/>
        </w:rPr>
      </w:pPr>
      <w:r w:rsidRPr="00FC7946">
        <w:rPr>
          <w:rFonts w:ascii="Times New Roman" w:hAnsi="Times New Roman" w:cs="Times New Roman"/>
          <w:i w:val="0"/>
          <w:szCs w:val="24"/>
        </w:rPr>
        <w:t>necessità</w:t>
      </w:r>
      <w:r w:rsidRPr="00E2619E">
        <w:rPr>
          <w:rFonts w:ascii="Times New Roman" w:hAnsi="Times New Roman" w:cs="Times New Roman"/>
          <w:i w:val="0"/>
          <w:szCs w:val="24"/>
        </w:rPr>
        <w:t xml:space="preserve"> derivanti da intensificazioni dell'attività </w:t>
      </w:r>
      <w:r w:rsidR="007B4F61" w:rsidRPr="00D0071D">
        <w:rPr>
          <w:rFonts w:ascii="Times New Roman" w:hAnsi="Times New Roman" w:cs="Times New Roman"/>
          <w:i w:val="0"/>
          <w:szCs w:val="24"/>
        </w:rPr>
        <w:t>lavorativa saltuarie o temporanee ovvero definite o predeterminate nel tempo, cui non sia possibile sopperire con il normale organico;</w:t>
      </w:r>
    </w:p>
    <w:p w:rsidR="00E22A56" w:rsidRPr="00E2619E" w:rsidRDefault="007B4F61" w:rsidP="00F1636F">
      <w:pPr>
        <w:pStyle w:val="Corpodeltesto2"/>
        <w:numPr>
          <w:ilvl w:val="1"/>
          <w:numId w:val="3"/>
        </w:numPr>
        <w:ind w:left="993" w:right="567" w:hanging="284"/>
        <w:rPr>
          <w:rFonts w:ascii="Times New Roman" w:hAnsi="Times New Roman" w:cs="Times New Roman"/>
          <w:i w:val="0"/>
          <w:szCs w:val="24"/>
        </w:rPr>
      </w:pPr>
      <w:r w:rsidRPr="00D0071D">
        <w:rPr>
          <w:rFonts w:ascii="Times New Roman" w:hAnsi="Times New Roman" w:cs="Times New Roman"/>
          <w:i w:val="0"/>
          <w:szCs w:val="24"/>
        </w:rPr>
        <w:t>manutenzione straordinaria degli impianti;</w:t>
      </w:r>
    </w:p>
    <w:p w:rsidR="00E22A56" w:rsidRPr="00E2619E" w:rsidRDefault="00265A38" w:rsidP="00F1636F">
      <w:pPr>
        <w:pStyle w:val="Corpodeltesto2"/>
        <w:numPr>
          <w:ilvl w:val="1"/>
          <w:numId w:val="3"/>
        </w:numPr>
        <w:ind w:left="993" w:right="567" w:hanging="284"/>
        <w:rPr>
          <w:rFonts w:ascii="Times New Roman" w:hAnsi="Times New Roman" w:cs="Times New Roman"/>
          <w:i w:val="0"/>
          <w:szCs w:val="24"/>
        </w:rPr>
      </w:pPr>
      <w:r w:rsidRPr="00E2619E">
        <w:rPr>
          <w:rFonts w:ascii="Times New Roman" w:hAnsi="Times New Roman" w:cs="Times New Roman"/>
          <w:i w:val="0"/>
          <w:szCs w:val="24"/>
        </w:rPr>
        <w:t xml:space="preserve">esigenze </w:t>
      </w:r>
      <w:r w:rsidR="00E2619E">
        <w:rPr>
          <w:rFonts w:ascii="Times New Roman" w:hAnsi="Times New Roman" w:cs="Times New Roman"/>
          <w:i w:val="0"/>
          <w:szCs w:val="24"/>
        </w:rPr>
        <w:t xml:space="preserve">connesse alla fase di avvio di nuove </w:t>
      </w:r>
      <w:r w:rsidR="007B4F61" w:rsidRPr="00D0071D">
        <w:rPr>
          <w:rFonts w:ascii="Times New Roman" w:hAnsi="Times New Roman" w:cs="Times New Roman"/>
          <w:i w:val="0"/>
          <w:szCs w:val="24"/>
        </w:rPr>
        <w:t>attività, intendendosi per tale anche l'avvio di un nuovo impianto o di un nuo</w:t>
      </w:r>
      <w:r w:rsidR="00F70CAB">
        <w:rPr>
          <w:rFonts w:ascii="Times New Roman" w:hAnsi="Times New Roman" w:cs="Times New Roman"/>
          <w:i w:val="0"/>
          <w:szCs w:val="24"/>
        </w:rPr>
        <w:t xml:space="preserve">vo servizio, limitatamente a </w:t>
      </w:r>
      <w:r w:rsidR="007B4F61" w:rsidRPr="00D0071D">
        <w:rPr>
          <w:rFonts w:ascii="Times New Roman" w:hAnsi="Times New Roman" w:cs="Times New Roman"/>
          <w:i w:val="0"/>
          <w:szCs w:val="24"/>
        </w:rPr>
        <w:t>un periodo di 14 mesi, prolungabile a 24 mesi per effetto di negoziazione a livello aziendale;</w:t>
      </w:r>
    </w:p>
    <w:p w:rsidR="00DF2E0E" w:rsidRPr="00D0071D" w:rsidRDefault="007B4F61" w:rsidP="00F1636F">
      <w:pPr>
        <w:pStyle w:val="Corpodeltesto2"/>
        <w:numPr>
          <w:ilvl w:val="1"/>
          <w:numId w:val="3"/>
        </w:numPr>
        <w:ind w:left="993" w:right="567" w:hanging="284"/>
        <w:rPr>
          <w:rFonts w:ascii="Times New Roman" w:hAnsi="Times New Roman" w:cs="Times New Roman"/>
          <w:i w:val="0"/>
          <w:szCs w:val="24"/>
        </w:rPr>
      </w:pPr>
      <w:r w:rsidRPr="00D0071D">
        <w:rPr>
          <w:rFonts w:ascii="Times New Roman" w:hAnsi="Times New Roman" w:cs="Times New Roman"/>
          <w:i w:val="0"/>
          <w:szCs w:val="24"/>
        </w:rPr>
        <w:t>sostituzione di personale assente con diritto alla conservazione del posto o di lavoratore temporaneamente adibito ad altre mansioni ovvero impegnato in attività formative, ovvero dichiarato temporaneamente inidoneo alla mansione in base al giudizio medico - legale.</w:t>
      </w:r>
    </w:p>
    <w:p w:rsidR="00DF2E0E" w:rsidRPr="00D0071D"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iCs/>
          <w:color w:val="auto"/>
          <w:szCs w:val="24"/>
        </w:rPr>
        <w:t>Il termine del contratto a tempo determinato può essere prorogato, con il consenso del lavoratore, secondo le norme vigenti.</w:t>
      </w:r>
    </w:p>
    <w:p w:rsidR="00DF2E0E" w:rsidRPr="00D0071D" w:rsidRDefault="007B4F61" w:rsidP="000C3DD9">
      <w:pPr>
        <w:pStyle w:val="Corpodeltesto2"/>
        <w:spacing w:before="0" w:after="0"/>
        <w:ind w:left="709" w:right="567"/>
        <w:rPr>
          <w:rFonts w:ascii="Times New Roman" w:hAnsi="Times New Roman" w:cs="Times New Roman"/>
          <w:i w:val="0"/>
          <w:szCs w:val="24"/>
        </w:rPr>
      </w:pPr>
      <w:r w:rsidRPr="00D0071D">
        <w:rPr>
          <w:rFonts w:ascii="Times New Roman" w:hAnsi="Times New Roman" w:cs="Times New Roman"/>
          <w:i w:val="0"/>
          <w:szCs w:val="24"/>
        </w:rPr>
        <w:t>Le assunzioni con contratto a termine di cui al punto 2, ad esclusione della lettera g), non potranno risultare di durata inferiore a 30 giorni di calendario. La quota di personale da assumere ai sensi delle lettere c), d) ed e) del precedente punto 2 non potrà superare mediamente nell’anno il 5% del personale in organico in Azienda al 31 dicembre dell'anno precedente.</w:t>
      </w:r>
    </w:p>
    <w:p w:rsidR="00DF2E0E" w:rsidRPr="00E2619E"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iCs/>
          <w:color w:val="auto"/>
          <w:szCs w:val="24"/>
        </w:rPr>
        <w:t>Le  prestazioni lavorative  giornaliere  del  personale  di  esazione  a tempo determinato vengono disposte in relazione alle ricorrenti maggiori esigenze del servizio esazione pedaggi connesse ai flussi del traffico nelle singole stazioni o gruppi di stazioni, fermo restando quanto previsto dal punto 28 dell'art. 9.</w:t>
      </w:r>
    </w:p>
    <w:p w:rsidR="00265A38" w:rsidRPr="00D0071D"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iCs/>
          <w:color w:val="auto"/>
          <w:szCs w:val="24"/>
        </w:rPr>
        <w:t>In calce ai singoli articoli del presente contratto vengono riportati gli adeguamenti applicativi</w:t>
      </w:r>
      <w:r w:rsidRPr="00D0071D">
        <w:rPr>
          <w:rFonts w:ascii="Times New Roman" w:hAnsi="Times New Roman"/>
          <w:color w:val="auto"/>
          <w:szCs w:val="24"/>
        </w:rPr>
        <w:t xml:space="preserve"> di alcuni istituti contrattuali alle particolari modalità di effettuazione delle prestazioni da parte del personale di cui al presente articol</w:t>
      </w:r>
      <w:r w:rsidR="00265A38" w:rsidRPr="00E2619E">
        <w:rPr>
          <w:rFonts w:ascii="Times New Roman" w:hAnsi="Times New Roman"/>
          <w:color w:val="auto"/>
          <w:szCs w:val="24"/>
        </w:rPr>
        <w:t>o.</w:t>
      </w:r>
    </w:p>
    <w:p w:rsidR="00265A38" w:rsidRPr="00015CC7" w:rsidRDefault="00DA00AE" w:rsidP="00F1636F">
      <w:pPr>
        <w:pStyle w:val="Corpotesto1"/>
        <w:widowControl/>
        <w:numPr>
          <w:ilvl w:val="0"/>
          <w:numId w:val="2"/>
        </w:numPr>
        <w:spacing w:before="0" w:after="0"/>
        <w:ind w:left="709" w:right="567" w:hanging="425"/>
        <w:rPr>
          <w:rFonts w:ascii="Times New Roman" w:hAnsi="Times New Roman"/>
          <w:color w:val="auto"/>
          <w:szCs w:val="24"/>
        </w:rPr>
      </w:pPr>
      <w:r w:rsidRPr="00E2619E">
        <w:rPr>
          <w:rFonts w:ascii="Times New Roman" w:hAnsi="Times New Roman"/>
          <w:color w:val="auto"/>
          <w:szCs w:val="24"/>
        </w:rPr>
        <w:t>Gli Accordi aziendali di cui all'art. 46 lettera B stipulati successivamente alla definizione del contratto del 15.07.2005 verranno riconosciuti anche al personale assunto co</w:t>
      </w:r>
      <w:r w:rsidRPr="00015CC7">
        <w:rPr>
          <w:rFonts w:ascii="Times New Roman" w:hAnsi="Times New Roman"/>
          <w:color w:val="auto"/>
          <w:szCs w:val="24"/>
        </w:rPr>
        <w:t>n contratto a tempo determinato in proporzione al periodo prestato.</w:t>
      </w:r>
    </w:p>
    <w:p w:rsidR="00E55F60" w:rsidRPr="00015CC7" w:rsidRDefault="00DA00AE" w:rsidP="00F1636F">
      <w:pPr>
        <w:widowControl/>
        <w:numPr>
          <w:ilvl w:val="0"/>
          <w:numId w:val="2"/>
        </w:numPr>
        <w:spacing w:before="0" w:after="0"/>
        <w:ind w:left="709" w:right="567" w:hanging="425"/>
        <w:rPr>
          <w:szCs w:val="24"/>
        </w:rPr>
      </w:pPr>
      <w:r w:rsidRPr="00015CC7">
        <w:rPr>
          <w:szCs w:val="24"/>
        </w:rPr>
        <w:t>I lavoratori assunti a termine ricevono adeguati interventi formativi/informativi su sicurezza e processo lavorativo con riferimento alle mansioni assegnate.</w:t>
      </w:r>
    </w:p>
    <w:p w:rsidR="00265A38" w:rsidRPr="00015CC7" w:rsidRDefault="007B4F61" w:rsidP="00F1636F">
      <w:pPr>
        <w:pStyle w:val="Corpotesto1"/>
        <w:widowControl/>
        <w:numPr>
          <w:ilvl w:val="0"/>
          <w:numId w:val="2"/>
        </w:numPr>
        <w:spacing w:before="0" w:after="0"/>
        <w:ind w:left="709" w:right="567" w:hanging="425"/>
        <w:rPr>
          <w:rFonts w:ascii="Times New Roman" w:hAnsi="Times New Roman"/>
          <w:color w:val="FF0000"/>
          <w:szCs w:val="24"/>
        </w:rPr>
      </w:pPr>
      <w:r w:rsidRPr="00D0071D">
        <w:rPr>
          <w:rFonts w:ascii="Times New Roman" w:hAnsi="Times New Roman"/>
          <w:color w:val="auto"/>
          <w:szCs w:val="24"/>
        </w:rPr>
        <w:lastRenderedPageBreak/>
        <w:t>Ai sensi della vigente normativa e fatto salvo quanto previsto dal successivo comma 9, le Parti convengono che il limite complessivo di durata nella successione dei contratti a termine è di 36 mesi. Un ulteriore contratto a termine che ecceda detto limite complessivo può essere stipulato  per  una  sola  volta  presso  la  DTL,  secondo  le modalità  previste dalla  legge, per  una  durata non  superiore a 12  mesi.</w:t>
      </w:r>
    </w:p>
    <w:p w:rsidR="00265A38" w:rsidRPr="00015CC7"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color w:val="auto"/>
          <w:szCs w:val="24"/>
        </w:rPr>
        <w:t xml:space="preserve">Tenuto conto delle </w:t>
      </w:r>
      <w:r w:rsidR="00846607" w:rsidRPr="00015CC7">
        <w:rPr>
          <w:rFonts w:ascii="Times New Roman" w:hAnsi="Times New Roman"/>
          <w:color w:val="auto"/>
          <w:szCs w:val="24"/>
        </w:rPr>
        <w:t>peculiarità</w:t>
      </w:r>
      <w:r w:rsidRPr="00D0071D">
        <w:rPr>
          <w:rFonts w:ascii="Times New Roman" w:hAnsi="Times New Roman"/>
          <w:color w:val="auto"/>
          <w:szCs w:val="24"/>
        </w:rPr>
        <w:t xml:space="preserve"> delle attività lavorative in esazione, ai sensi del D.Lgs. n. 81/2015, le Parti stabiliscono che i contratti a termine stipulati, per la mansione di esattore, nel periodo maggio - ottobre sono esclusi dal computo del limite massimo di cui agli at</w:t>
      </w:r>
      <w:r w:rsidR="0091166C" w:rsidRPr="00015CC7">
        <w:rPr>
          <w:rFonts w:ascii="Times New Roman" w:hAnsi="Times New Roman"/>
          <w:color w:val="auto"/>
          <w:szCs w:val="24"/>
        </w:rPr>
        <w:t>t</w:t>
      </w:r>
      <w:r w:rsidRPr="00D0071D">
        <w:rPr>
          <w:rFonts w:ascii="Times New Roman" w:hAnsi="Times New Roman"/>
          <w:color w:val="auto"/>
          <w:szCs w:val="24"/>
        </w:rPr>
        <w:t>. 19 comma 2</w:t>
      </w:r>
      <w:r w:rsidR="003B10A3" w:rsidRPr="00015CC7">
        <w:rPr>
          <w:rFonts w:ascii="Times New Roman" w:hAnsi="Times New Roman"/>
          <w:color w:val="auto"/>
          <w:szCs w:val="24"/>
        </w:rPr>
        <w:t xml:space="preserve"> e</w:t>
      </w:r>
      <w:r w:rsidR="0091166C" w:rsidRPr="00015CC7">
        <w:rPr>
          <w:rFonts w:ascii="Times New Roman" w:hAnsi="Times New Roman"/>
          <w:color w:val="auto"/>
          <w:szCs w:val="24"/>
        </w:rPr>
        <w:t xml:space="preserve"> </w:t>
      </w:r>
      <w:r w:rsidRPr="00D0071D">
        <w:rPr>
          <w:rFonts w:ascii="Times New Roman" w:hAnsi="Times New Roman"/>
          <w:color w:val="auto"/>
          <w:szCs w:val="24"/>
        </w:rPr>
        <w:t xml:space="preserve">21 comma 2 del D.Lgs. n. 81/2015 </w:t>
      </w:r>
      <w:r w:rsidR="00B84067" w:rsidRPr="00015CC7">
        <w:rPr>
          <w:rFonts w:ascii="Times New Roman" w:hAnsi="Times New Roman"/>
          <w:color w:val="auto"/>
          <w:szCs w:val="24"/>
        </w:rPr>
        <w:t xml:space="preserve">e </w:t>
      </w:r>
      <w:r w:rsidRPr="00D0071D">
        <w:rPr>
          <w:rFonts w:ascii="Times New Roman" w:hAnsi="Times New Roman"/>
          <w:color w:val="auto"/>
          <w:szCs w:val="24"/>
        </w:rPr>
        <w:t>al punto 8) del presente articolo. Sono altresì esclusi dal computo di detto limite, i contratti a termine stipulati, per la mansione di esattore, nei mesi concordati a livello locale in sostituzione e per la stessa durata del periodo maggio</w:t>
      </w:r>
      <w:r w:rsidR="003B10A3" w:rsidRPr="00015CC7">
        <w:rPr>
          <w:rFonts w:ascii="Times New Roman" w:hAnsi="Times New Roman"/>
          <w:color w:val="auto"/>
          <w:szCs w:val="24"/>
        </w:rPr>
        <w:t xml:space="preserve"> </w:t>
      </w:r>
      <w:r w:rsidRPr="00D0071D">
        <w:rPr>
          <w:rFonts w:ascii="Times New Roman" w:hAnsi="Times New Roman"/>
          <w:color w:val="auto"/>
          <w:szCs w:val="24"/>
        </w:rPr>
        <w:t>- ottobre.</w:t>
      </w:r>
    </w:p>
    <w:p w:rsidR="00265A38" w:rsidRPr="00D0071D"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color w:val="auto"/>
          <w:szCs w:val="24"/>
        </w:rPr>
        <w:t>Le  Società  informano  i lavoratori a  tempo  determinato  dei  posti vacanti a tempo indeterminato che si rendano disponibili nell'ambito dell’unità produttiva di appartenenza. Le informazioni possono essere fornite anche mediante affissione in luogo accessibile a tutti i lavoratori.</w:t>
      </w:r>
      <w:r w:rsidR="00117C71" w:rsidRPr="00142811">
        <w:rPr>
          <w:rFonts w:ascii="Times New Roman" w:hAnsi="Times New Roman"/>
          <w:color w:val="auto"/>
          <w:szCs w:val="24"/>
        </w:rPr>
        <w:t xml:space="preserve"> </w:t>
      </w:r>
    </w:p>
    <w:p w:rsidR="00DF2E0E" w:rsidRPr="00D0071D" w:rsidRDefault="00DA00AE" w:rsidP="00F1636F">
      <w:pPr>
        <w:pStyle w:val="Corpotesto1"/>
        <w:widowControl/>
        <w:numPr>
          <w:ilvl w:val="0"/>
          <w:numId w:val="2"/>
        </w:numPr>
        <w:spacing w:before="0" w:after="0"/>
        <w:ind w:left="709" w:right="567" w:hanging="425"/>
        <w:rPr>
          <w:rFonts w:ascii="Times New Roman" w:hAnsi="Times New Roman"/>
          <w:color w:val="auto"/>
          <w:szCs w:val="24"/>
        </w:rPr>
      </w:pPr>
      <w:r w:rsidRPr="00142811">
        <w:rPr>
          <w:rFonts w:ascii="Times New Roman" w:hAnsi="Times New Roman"/>
          <w:color w:val="auto"/>
          <w:szCs w:val="24"/>
        </w:rPr>
        <w:t>Il personale che abbia prestato attività lavorativa come esattore con contratto a tempo determinato e che abbia superato il periodo di prova, anche attraverso la sommatoria di più contratti di lavoro, ha diritto di precedenza rispetto a nuove assunzioni a termine, presso la stessa unità produttiva, per la medesima mansione.</w:t>
      </w:r>
    </w:p>
    <w:p w:rsidR="00DF2E0E" w:rsidRPr="00D0071D" w:rsidRDefault="007B4F61" w:rsidP="000C3DD9">
      <w:pPr>
        <w:pStyle w:val="Corpodeltesto2"/>
        <w:spacing w:before="0" w:after="0"/>
        <w:ind w:left="709" w:right="567"/>
        <w:rPr>
          <w:rFonts w:ascii="Times New Roman" w:hAnsi="Times New Roman" w:cs="Times New Roman"/>
          <w:i w:val="0"/>
          <w:szCs w:val="24"/>
        </w:rPr>
      </w:pPr>
      <w:r w:rsidRPr="00D0071D">
        <w:rPr>
          <w:rFonts w:ascii="Times New Roman" w:hAnsi="Times New Roman" w:cs="Times New Roman"/>
          <w:i w:val="0"/>
          <w:szCs w:val="24"/>
        </w:rPr>
        <w:t>La volontà di avvalersi di tale diritto di precedenza dovrà essere manifestata in forma scritta entro tre mesi dalla data di cessazione del rapporto di lavoro. In caso di concomitanza di più aspiranti che abbiano manifestato nei termini sopra previsti la volontà di avvalersi del diritto di precedenza, sarà data priorità secondo i criteri che saranno individuati tra le parti a livello di unità produttiva. In caso di mancato accordo sui criteri di definizione di quanto sopra verranno attivate le procedure di composizione delle controversie di cui all'art.48.</w:t>
      </w:r>
    </w:p>
    <w:p w:rsidR="00265A38"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color w:val="auto"/>
          <w:szCs w:val="24"/>
        </w:rPr>
        <w:t>Il personale che abbia prestato attività lavorativa come esattore con contratto a tempo determinato e che abbia superato il periodo di prova, anche attraverso la sommatoria di più contratti di lavoro, ha diritto di precedenza rispetto a nuove assunzioni a tempo indeterminato per la medesima mansione.  La volontà di avvalersi di tale diritto di precedenza dovrà essere manifestata in forma scritta entro sei mesi dalla data di cessazione del rapporto di lavoro. In caso di concomitanza di più aspiranti che abbiano manifestato nei termini sopra previsti la volontà di avvalersi del diritto di pr</w:t>
      </w:r>
      <w:r w:rsidR="00693576">
        <w:rPr>
          <w:rFonts w:ascii="Times New Roman" w:hAnsi="Times New Roman"/>
          <w:color w:val="auto"/>
          <w:szCs w:val="24"/>
        </w:rPr>
        <w:t xml:space="preserve">ecedenza, sarà data priorità, </w:t>
      </w:r>
      <w:r w:rsidRPr="00D0071D">
        <w:rPr>
          <w:rFonts w:ascii="Times New Roman" w:hAnsi="Times New Roman"/>
          <w:color w:val="auto"/>
          <w:szCs w:val="24"/>
        </w:rPr>
        <w:t xml:space="preserve">secondo i criteri che dovranno essere definiti a livello di singola azienda. </w:t>
      </w:r>
    </w:p>
    <w:p w:rsidR="00644A6E" w:rsidRDefault="00644A6E" w:rsidP="000C3DD9">
      <w:pPr>
        <w:pStyle w:val="Corpotesto1"/>
        <w:widowControl/>
        <w:spacing w:before="0" w:after="0"/>
        <w:ind w:left="709" w:right="567" w:hanging="425"/>
        <w:rPr>
          <w:rFonts w:ascii="Times New Roman" w:hAnsi="Times New Roman"/>
          <w:color w:val="auto"/>
          <w:szCs w:val="24"/>
        </w:rPr>
      </w:pPr>
      <w:r>
        <w:rPr>
          <w:rFonts w:ascii="Times New Roman" w:hAnsi="Times New Roman"/>
          <w:color w:val="auto"/>
          <w:szCs w:val="24"/>
        </w:rPr>
        <w:t xml:space="preserve">12 bis. Fermo rimanendo quanto previsto ai precedenti punti 11 e 12, il lavoratore che, nell’esecuzione di uno o più contratti a tempo determinato presso la stessa Azienda, abbia prestato attività lavorativa per un periodo superiore a sei mesi ha diritto di precedenza nelle assunzioni a tempo indeterminato effettuate dal datore di lavoro entro i successivi sei mesi con riferimento alle mansioni già espletate in esecuzione dei rapporti a termine. </w:t>
      </w:r>
    </w:p>
    <w:p w:rsidR="00644A6E" w:rsidRPr="00015CC7" w:rsidRDefault="00644A6E" w:rsidP="000C3DD9">
      <w:pPr>
        <w:pStyle w:val="Corpotesto1"/>
        <w:widowControl/>
        <w:spacing w:before="0" w:after="0"/>
        <w:ind w:left="709" w:right="567" w:hanging="425"/>
        <w:rPr>
          <w:rFonts w:ascii="Times New Roman" w:hAnsi="Times New Roman"/>
          <w:color w:val="auto"/>
          <w:szCs w:val="24"/>
        </w:rPr>
      </w:pPr>
      <w:r>
        <w:rPr>
          <w:rFonts w:ascii="Times New Roman" w:hAnsi="Times New Roman"/>
          <w:color w:val="auto"/>
          <w:szCs w:val="24"/>
        </w:rPr>
        <w:tab/>
        <w:t xml:space="preserve">Il lavoratore dovrà manifestare per iscritto la propria volontà in tal senso al datore di lavoro entro sei mesi dalla data di cessazione del rapporto di lavoro. </w:t>
      </w:r>
    </w:p>
    <w:p w:rsidR="00265A38" w:rsidRPr="00142811"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color w:val="auto"/>
          <w:szCs w:val="24"/>
        </w:rPr>
        <w:t xml:space="preserve">Il diritto di precedenza di cui ai commi 11 e 12 </w:t>
      </w:r>
      <w:r w:rsidR="00D0071D">
        <w:rPr>
          <w:rFonts w:ascii="Times New Roman" w:hAnsi="Times New Roman"/>
          <w:color w:val="auto"/>
          <w:szCs w:val="24"/>
        </w:rPr>
        <w:t xml:space="preserve">e 12 bis </w:t>
      </w:r>
      <w:r w:rsidRPr="00D0071D">
        <w:rPr>
          <w:rFonts w:ascii="Times New Roman" w:hAnsi="Times New Roman"/>
          <w:color w:val="auto"/>
          <w:szCs w:val="24"/>
        </w:rPr>
        <w:t>si estingue entro un anno dalla cessazione del rapporto. Si estingue altresì in caso di rifiuto dell'interessato ad accettare la proposta di lavoro. Qualora l'interessato per motivi non dipendenti dalla sua volontà non sia utilizzato nel corso di un anno solare con un rapporto di lavoro a tempo determinato, lo stesso potrà manifestare la sua volontà di avvalersi  del diritto di precedenza in forma scritta entro il mese di giugno  di  ciascun  anno,  fino  al  terzo  anno  dalla  cessazione dell'ultimo rapporto di lavoro.</w:t>
      </w:r>
    </w:p>
    <w:p w:rsidR="00265A38" w:rsidRPr="00015CC7"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color w:val="auto"/>
          <w:szCs w:val="24"/>
        </w:rPr>
        <w:lastRenderedPageBreak/>
        <w:t>I diritti di precedenza di cui sopra non sono esercitabili dai lavoratori che abbiano concluso il rapporto di  lavoro a tempo determinato per licenziamento o dimissioni.</w:t>
      </w:r>
    </w:p>
    <w:p w:rsidR="00265A38" w:rsidRPr="00015CC7"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color w:val="auto"/>
          <w:szCs w:val="24"/>
        </w:rPr>
        <w:t>In caso di assunzioni a tempo indeterminato in comparti lavorativi diversi dall’esazione e comunque per professionalità ricomprese fino al livello C, le Società terranno prioritariamente conto delle domande avanzate</w:t>
      </w:r>
      <w:r w:rsidR="00DA00AE" w:rsidRPr="00015CC7">
        <w:rPr>
          <w:rFonts w:ascii="Times New Roman" w:hAnsi="Times New Roman"/>
          <w:color w:val="auto"/>
          <w:szCs w:val="24"/>
        </w:rPr>
        <w:t xml:space="preserve"> </w:t>
      </w:r>
      <w:r w:rsidRPr="00D0071D">
        <w:rPr>
          <w:rFonts w:ascii="Times New Roman" w:hAnsi="Times New Roman"/>
          <w:color w:val="auto"/>
          <w:szCs w:val="24"/>
        </w:rPr>
        <w:t>dal  personale che abbia prestato</w:t>
      </w:r>
      <w:r w:rsidR="00DA00AE" w:rsidRPr="00015CC7">
        <w:rPr>
          <w:rFonts w:ascii="Times New Roman" w:hAnsi="Times New Roman"/>
          <w:color w:val="auto"/>
          <w:szCs w:val="24"/>
        </w:rPr>
        <w:t xml:space="preserve"> </w:t>
      </w:r>
      <w:r w:rsidRPr="00D0071D">
        <w:rPr>
          <w:rFonts w:ascii="Times New Roman" w:hAnsi="Times New Roman"/>
          <w:color w:val="auto"/>
          <w:szCs w:val="24"/>
        </w:rPr>
        <w:t>attività lavorativa a termine come esattore,  sempreché gli interessati risultino in possesso dei requisiti richiesti per svolgere la mansione e dopo aver valutato l'idoneità anche fisica dei candidati a ricoprire tali posizioni e avuto riguardo alla graduatoria in essere.</w:t>
      </w:r>
    </w:p>
    <w:p w:rsidR="00DF2E0E" w:rsidRPr="00015CC7" w:rsidRDefault="007B4F61" w:rsidP="00F1636F">
      <w:pPr>
        <w:pStyle w:val="Corpotesto1"/>
        <w:widowControl/>
        <w:numPr>
          <w:ilvl w:val="0"/>
          <w:numId w:val="2"/>
        </w:numPr>
        <w:spacing w:before="0" w:after="0"/>
        <w:ind w:left="709" w:right="567" w:hanging="425"/>
        <w:rPr>
          <w:rFonts w:ascii="Times New Roman" w:hAnsi="Times New Roman"/>
          <w:color w:val="auto"/>
          <w:szCs w:val="24"/>
        </w:rPr>
      </w:pPr>
      <w:r w:rsidRPr="00D0071D">
        <w:rPr>
          <w:rFonts w:ascii="Times New Roman" w:hAnsi="Times New Roman"/>
          <w:color w:val="auto"/>
          <w:szCs w:val="24"/>
        </w:rPr>
        <w:t>A livello aziendale potrà essere concordata tra le parti l'eventuale estensione  della normativa di cui ai commi  9, 11, 12, 13, 14 e 15 per situazioni o settori che abbiano le identiche caratteristiche  di quanto rappresentato per l'esazione.</w:t>
      </w:r>
    </w:p>
    <w:p w:rsidR="00DF2E0E" w:rsidRPr="00015CC7" w:rsidRDefault="00DF2E0E" w:rsidP="00DF2E0E">
      <w:pPr>
        <w:pStyle w:val="Corpodeltesto2"/>
        <w:rPr>
          <w:rFonts w:ascii="Times New Roman" w:hAnsi="Times New Roman" w:cs="Times New Roman"/>
          <w:i w:val="0"/>
          <w:szCs w:val="24"/>
        </w:rPr>
      </w:pPr>
    </w:p>
    <w:p w:rsidR="00DF2E0E" w:rsidRPr="00D0071D" w:rsidRDefault="007B4F61" w:rsidP="0085257D">
      <w:pPr>
        <w:pStyle w:val="Corpodeltesto2"/>
        <w:ind w:left="284" w:right="567"/>
        <w:rPr>
          <w:rFonts w:ascii="Times New Roman" w:hAnsi="Times New Roman" w:cs="Times New Roman"/>
          <w:i w:val="0"/>
          <w:szCs w:val="24"/>
        </w:rPr>
      </w:pPr>
      <w:r w:rsidRPr="00D0071D">
        <w:rPr>
          <w:rFonts w:ascii="Times New Roman" w:hAnsi="Times New Roman" w:cs="Times New Roman"/>
          <w:i w:val="0"/>
          <w:szCs w:val="24"/>
        </w:rPr>
        <w:t>CHIARIMENTO INTERPRETATIVO</w:t>
      </w:r>
    </w:p>
    <w:p w:rsidR="00DF2E0E" w:rsidRDefault="007B4F61" w:rsidP="0085257D">
      <w:pPr>
        <w:pStyle w:val="Corpodeltesto2"/>
        <w:ind w:left="284" w:right="567"/>
        <w:rPr>
          <w:rFonts w:ascii="Times New Roman" w:hAnsi="Times New Roman" w:cs="Times New Roman"/>
          <w:i w:val="0"/>
          <w:szCs w:val="24"/>
        </w:rPr>
      </w:pPr>
      <w:r w:rsidRPr="00D0071D">
        <w:rPr>
          <w:rFonts w:ascii="Times New Roman" w:hAnsi="Times New Roman" w:cs="Times New Roman"/>
          <w:i w:val="0"/>
          <w:szCs w:val="24"/>
        </w:rPr>
        <w:t xml:space="preserve">Le parti si danno atto che, in relazione alle  particolari connotazioni  degli assetti organizzativi aziendali, alla disposizione contrattuale in ordine all'assegnazione  di  ferie  e  all'esigenza   di  programmare   con  congruo anticipo  le  assunzioni  con  contratto  a  termine  necessarie  per l'espletamento  del servizio, rientrano  nei casi di legittima apposizione  di un termine alla durata del contratto  le assunzioni con contratto a termine effettuate  per  ferie  e/o  permessi,  anche  prescindendo   dall'indicazione </w:t>
      </w:r>
      <w:r w:rsidR="00DA00AE" w:rsidRPr="00015CC7">
        <w:rPr>
          <w:rFonts w:ascii="Times New Roman" w:hAnsi="Times New Roman" w:cs="Times New Roman"/>
          <w:i w:val="0"/>
          <w:szCs w:val="24"/>
        </w:rPr>
        <w:t>nominativa</w:t>
      </w:r>
      <w:r w:rsidRPr="00D0071D">
        <w:rPr>
          <w:rFonts w:ascii="Times New Roman" w:hAnsi="Times New Roman" w:cs="Times New Roman"/>
          <w:i w:val="0"/>
          <w:szCs w:val="24"/>
        </w:rPr>
        <w:t xml:space="preserve"> del lavoratore da sostituire.</w:t>
      </w:r>
    </w:p>
    <w:p w:rsidR="00EB3BA6" w:rsidRDefault="00EB3BA6" w:rsidP="0085257D">
      <w:pPr>
        <w:pStyle w:val="Corpodeltesto2"/>
        <w:ind w:left="284" w:right="567"/>
        <w:rPr>
          <w:rFonts w:ascii="Times New Roman" w:hAnsi="Times New Roman" w:cs="Times New Roman"/>
          <w:i w:val="0"/>
          <w:szCs w:val="24"/>
        </w:rPr>
      </w:pPr>
    </w:p>
    <w:p w:rsidR="00EB3BA6" w:rsidRDefault="00EB3BA6" w:rsidP="0085257D">
      <w:pPr>
        <w:pStyle w:val="Corpodeltesto2"/>
        <w:ind w:left="284" w:right="567"/>
        <w:rPr>
          <w:rFonts w:ascii="Times New Roman" w:hAnsi="Times New Roman" w:cs="Times New Roman"/>
          <w:i w:val="0"/>
          <w:szCs w:val="24"/>
        </w:rPr>
      </w:pPr>
    </w:p>
    <w:p w:rsidR="00EB3BA6" w:rsidRPr="00AF3D8D" w:rsidRDefault="00EB3BA6" w:rsidP="00AF3D8D">
      <w:pPr>
        <w:ind w:left="284" w:right="567"/>
        <w:jc w:val="center"/>
        <w:rPr>
          <w:b/>
          <w:szCs w:val="24"/>
        </w:rPr>
      </w:pPr>
      <w:r w:rsidRPr="00AF3D8D">
        <w:rPr>
          <w:b/>
          <w:szCs w:val="24"/>
        </w:rPr>
        <w:t xml:space="preserve">Art. 19 </w:t>
      </w:r>
      <w:r w:rsidR="00AF3D8D">
        <w:rPr>
          <w:b/>
          <w:szCs w:val="24"/>
        </w:rPr>
        <w:t>–</w:t>
      </w:r>
      <w:r w:rsidRPr="00AF3D8D">
        <w:rPr>
          <w:b/>
          <w:szCs w:val="24"/>
        </w:rPr>
        <w:t xml:space="preserve"> C</w:t>
      </w:r>
      <w:r w:rsidR="00AF3D8D">
        <w:rPr>
          <w:b/>
          <w:szCs w:val="24"/>
        </w:rPr>
        <w:t>LASSIFICAZIONE DEL PERSONALE</w:t>
      </w:r>
    </w:p>
    <w:p w:rsidR="00AF3D8D" w:rsidRDefault="00AF3D8D" w:rsidP="00AF3D8D">
      <w:pPr>
        <w:ind w:left="284" w:right="567"/>
        <w:jc w:val="center"/>
        <w:rPr>
          <w:szCs w:val="24"/>
        </w:rPr>
      </w:pPr>
    </w:p>
    <w:p w:rsidR="00AF3D8D" w:rsidRPr="00AF3D8D" w:rsidRDefault="00AF3D8D" w:rsidP="00AF3D8D">
      <w:pPr>
        <w:ind w:left="284" w:right="567"/>
        <w:jc w:val="center"/>
        <w:rPr>
          <w:szCs w:val="24"/>
        </w:rPr>
      </w:pPr>
      <w:r w:rsidRPr="00AF3D8D">
        <w:rPr>
          <w:szCs w:val="24"/>
        </w:rPr>
        <w:t>OMISSIS</w:t>
      </w:r>
    </w:p>
    <w:p w:rsidR="00AF3D8D" w:rsidRDefault="00AF3D8D" w:rsidP="00AF3D8D">
      <w:pPr>
        <w:ind w:left="284" w:right="567"/>
        <w:rPr>
          <w:i/>
          <w:szCs w:val="24"/>
        </w:rPr>
      </w:pPr>
    </w:p>
    <w:p w:rsidR="00EB3BA6" w:rsidRDefault="00EB3BA6" w:rsidP="00AF3D8D">
      <w:pPr>
        <w:ind w:left="284" w:right="567"/>
        <w:rPr>
          <w:i/>
          <w:szCs w:val="24"/>
        </w:rPr>
      </w:pPr>
      <w:r w:rsidRPr="00F83F3F">
        <w:rPr>
          <w:i/>
          <w:szCs w:val="24"/>
        </w:rPr>
        <w:t>Da inserire come punt</w:t>
      </w:r>
      <w:r w:rsidR="009C5A33">
        <w:rPr>
          <w:i/>
          <w:szCs w:val="24"/>
        </w:rPr>
        <w:t>i</w:t>
      </w:r>
      <w:r w:rsidRPr="00F83F3F">
        <w:rPr>
          <w:i/>
          <w:szCs w:val="24"/>
        </w:rPr>
        <w:t xml:space="preserve"> 6</w:t>
      </w:r>
      <w:r w:rsidR="009C5A33">
        <w:rPr>
          <w:i/>
          <w:szCs w:val="24"/>
        </w:rPr>
        <w:t xml:space="preserve"> e seguenti</w:t>
      </w:r>
      <w:r w:rsidRPr="00F83F3F">
        <w:rPr>
          <w:i/>
          <w:szCs w:val="24"/>
        </w:rPr>
        <w:t xml:space="preserve"> prima di “Declaratorie”</w:t>
      </w:r>
    </w:p>
    <w:p w:rsidR="00EB3BA6" w:rsidRPr="00EB3BA6" w:rsidRDefault="00EB3BA6" w:rsidP="00F1636F">
      <w:pPr>
        <w:pStyle w:val="Paragrafoelenco"/>
        <w:numPr>
          <w:ilvl w:val="0"/>
          <w:numId w:val="9"/>
        </w:numPr>
        <w:ind w:left="568" w:right="567" w:hanging="284"/>
        <w:rPr>
          <w:szCs w:val="24"/>
        </w:rPr>
      </w:pPr>
      <w:r w:rsidRPr="00EB3BA6">
        <w:rPr>
          <w:szCs w:val="24"/>
        </w:rPr>
        <w:t>Avuto riguardo all’esigenza di disporre di eventuali nuove e diverse modalità di svolgimento della prestazione lavorativa ulteriori rispetto a quanto ad oggi in essere in ogni singola azienda, le Parti convengono che ai livelli inquadramentali sotto riportati corrispondono parametri retributivi articolati come segue:</w:t>
      </w:r>
    </w:p>
    <w:p w:rsidR="00EB3BA6" w:rsidRPr="00EB3BA6" w:rsidRDefault="00EB3BA6" w:rsidP="00F1636F">
      <w:pPr>
        <w:widowControl/>
        <w:numPr>
          <w:ilvl w:val="0"/>
          <w:numId w:val="5"/>
        </w:numPr>
        <w:overflowPunct/>
        <w:autoSpaceDE/>
        <w:autoSpaceDN/>
        <w:adjustRightInd/>
        <w:ind w:left="851" w:hanging="284"/>
        <w:contextualSpacing w:val="0"/>
        <w:textAlignment w:val="auto"/>
        <w:rPr>
          <w:szCs w:val="24"/>
        </w:rPr>
      </w:pPr>
      <w:r w:rsidRPr="00EB3BA6">
        <w:rPr>
          <w:szCs w:val="24"/>
        </w:rPr>
        <w:t>per i livelli D e C1,  due parametri retributivi:  c), b);</w:t>
      </w:r>
    </w:p>
    <w:p w:rsidR="00EB3BA6" w:rsidRPr="00EB3BA6" w:rsidRDefault="00EB3BA6" w:rsidP="00F1636F">
      <w:pPr>
        <w:widowControl/>
        <w:numPr>
          <w:ilvl w:val="0"/>
          <w:numId w:val="5"/>
        </w:numPr>
        <w:overflowPunct/>
        <w:autoSpaceDE/>
        <w:autoSpaceDN/>
        <w:adjustRightInd/>
        <w:spacing w:before="0"/>
        <w:ind w:left="851" w:hanging="284"/>
        <w:contextualSpacing w:val="0"/>
        <w:textAlignment w:val="auto"/>
        <w:rPr>
          <w:szCs w:val="24"/>
        </w:rPr>
      </w:pPr>
      <w:r w:rsidRPr="00EB3BA6">
        <w:rPr>
          <w:szCs w:val="24"/>
        </w:rPr>
        <w:t>per i livelli C, B1,  tre parametri retributivi:  c), b), a).</w:t>
      </w:r>
    </w:p>
    <w:p w:rsidR="00EB3BA6" w:rsidRDefault="00EB3BA6" w:rsidP="00EB3BA6">
      <w:pPr>
        <w:spacing w:after="0"/>
        <w:ind w:left="357" w:firstLine="68"/>
        <w:rPr>
          <w:b/>
          <w:szCs w:val="24"/>
        </w:rPr>
      </w:pPr>
    </w:p>
    <w:p w:rsidR="00EB3BA6" w:rsidRPr="00EB3BA6" w:rsidRDefault="00EB3BA6" w:rsidP="00EB3BA6">
      <w:pPr>
        <w:spacing w:after="0"/>
        <w:ind w:left="567"/>
        <w:rPr>
          <w:b/>
          <w:szCs w:val="24"/>
        </w:rPr>
      </w:pPr>
      <w:r w:rsidRPr="00EB3BA6">
        <w:rPr>
          <w:b/>
          <w:szCs w:val="24"/>
        </w:rPr>
        <w:t xml:space="preserve">Parametro retributivo c)  </w:t>
      </w:r>
    </w:p>
    <w:p w:rsidR="00EB3BA6" w:rsidRPr="00EB3BA6" w:rsidRDefault="00EB3BA6" w:rsidP="00EB3BA6">
      <w:pPr>
        <w:ind w:left="567" w:right="567"/>
        <w:contextualSpacing w:val="0"/>
        <w:rPr>
          <w:szCs w:val="24"/>
        </w:rPr>
      </w:pPr>
      <w:r w:rsidRPr="00EB3BA6">
        <w:rPr>
          <w:szCs w:val="24"/>
        </w:rPr>
        <w:t xml:space="preserve">Il parametro retributivo c) è attribuito ai lavoratori di primo ingresso nel livello. La permanenza in questo parametro è collegata esclusivamente a un lasso di tempo predeterminato: </w:t>
      </w:r>
    </w:p>
    <w:p w:rsidR="00EB3BA6" w:rsidRPr="00EB3BA6" w:rsidRDefault="00EB3BA6" w:rsidP="00F1636F">
      <w:pPr>
        <w:widowControl/>
        <w:numPr>
          <w:ilvl w:val="0"/>
          <w:numId w:val="7"/>
        </w:numPr>
        <w:overflowPunct/>
        <w:autoSpaceDE/>
        <w:autoSpaceDN/>
        <w:adjustRightInd/>
        <w:spacing w:after="0" w:line="276" w:lineRule="auto"/>
        <w:ind w:left="993" w:hanging="284"/>
        <w:contextualSpacing w:val="0"/>
        <w:textAlignment w:val="auto"/>
        <w:rPr>
          <w:szCs w:val="24"/>
        </w:rPr>
      </w:pPr>
      <w:r w:rsidRPr="00EB3BA6">
        <w:rPr>
          <w:szCs w:val="24"/>
        </w:rPr>
        <w:t>D e C1 24 mesi;</w:t>
      </w:r>
    </w:p>
    <w:p w:rsidR="00EB3BA6" w:rsidRPr="00EB3BA6" w:rsidRDefault="00EB3BA6" w:rsidP="00F1636F">
      <w:pPr>
        <w:widowControl/>
        <w:numPr>
          <w:ilvl w:val="0"/>
          <w:numId w:val="7"/>
        </w:numPr>
        <w:overflowPunct/>
        <w:autoSpaceDE/>
        <w:autoSpaceDN/>
        <w:adjustRightInd/>
        <w:spacing w:before="0"/>
        <w:ind w:left="993" w:hanging="284"/>
        <w:contextualSpacing w:val="0"/>
        <w:textAlignment w:val="auto"/>
        <w:rPr>
          <w:szCs w:val="24"/>
        </w:rPr>
      </w:pPr>
      <w:r w:rsidRPr="00EB3BA6">
        <w:rPr>
          <w:szCs w:val="24"/>
        </w:rPr>
        <w:t>C e B1 36 mesi.</w:t>
      </w:r>
    </w:p>
    <w:p w:rsidR="00EB3BA6" w:rsidRPr="00EB3BA6" w:rsidRDefault="00EB3BA6" w:rsidP="00D90FDE">
      <w:pPr>
        <w:widowControl/>
        <w:overflowPunct/>
        <w:autoSpaceDE/>
        <w:autoSpaceDN/>
        <w:adjustRightInd/>
        <w:spacing w:before="0" w:after="200"/>
        <w:ind w:left="567" w:right="567"/>
        <w:contextualSpacing w:val="0"/>
        <w:textAlignment w:val="auto"/>
        <w:rPr>
          <w:szCs w:val="24"/>
        </w:rPr>
      </w:pPr>
      <w:r w:rsidRPr="00EB3BA6">
        <w:rPr>
          <w:szCs w:val="24"/>
        </w:rPr>
        <w:t>Per il personale in forza alla data del presente accordo a cui venga attribuito un passaggio di livello superiore il periodo di permanenza sopra indicato viene ridotto rispettivamente a 12 e 18 mesi.</w:t>
      </w:r>
    </w:p>
    <w:p w:rsidR="00EB3BA6" w:rsidRPr="00EB3BA6" w:rsidRDefault="00EB3BA6" w:rsidP="00D90FDE">
      <w:pPr>
        <w:ind w:left="567"/>
        <w:rPr>
          <w:szCs w:val="24"/>
        </w:rPr>
      </w:pPr>
      <w:r w:rsidRPr="00EB3BA6">
        <w:rPr>
          <w:szCs w:val="24"/>
        </w:rPr>
        <w:t>Il parametro retributivo c) è inferiore di 7 punti parametrali rispetto al parametro b).</w:t>
      </w:r>
    </w:p>
    <w:p w:rsidR="00AF3D8D" w:rsidRDefault="00AF3D8D" w:rsidP="00AF3D8D">
      <w:pPr>
        <w:ind w:left="567"/>
        <w:contextualSpacing w:val="0"/>
        <w:rPr>
          <w:b/>
          <w:szCs w:val="24"/>
        </w:rPr>
      </w:pPr>
    </w:p>
    <w:p w:rsidR="00EB3BA6" w:rsidRPr="00EB3BA6" w:rsidRDefault="00EB3BA6" w:rsidP="00AF3D8D">
      <w:pPr>
        <w:ind w:left="567"/>
        <w:contextualSpacing w:val="0"/>
        <w:rPr>
          <w:b/>
          <w:szCs w:val="24"/>
        </w:rPr>
      </w:pPr>
      <w:r w:rsidRPr="00EB3BA6">
        <w:rPr>
          <w:b/>
          <w:szCs w:val="24"/>
        </w:rPr>
        <w:lastRenderedPageBreak/>
        <w:t xml:space="preserve">Parametro retributivo b) </w:t>
      </w:r>
    </w:p>
    <w:p w:rsidR="00EB3BA6" w:rsidRPr="00EB3BA6" w:rsidRDefault="00EB3BA6" w:rsidP="00AF3D8D">
      <w:pPr>
        <w:spacing w:before="0" w:after="0"/>
        <w:ind w:left="567" w:right="567"/>
        <w:contextualSpacing w:val="0"/>
        <w:rPr>
          <w:szCs w:val="24"/>
        </w:rPr>
      </w:pPr>
      <w:r w:rsidRPr="00EB3BA6">
        <w:rPr>
          <w:szCs w:val="24"/>
        </w:rPr>
        <w:t>Il parametro retributivo b) è rappresentato dal valore parametrale dei vigenti livelli professionali.</w:t>
      </w:r>
    </w:p>
    <w:p w:rsidR="00EB3BA6" w:rsidRPr="00EB3BA6" w:rsidRDefault="00EB3BA6" w:rsidP="00AF3D8D">
      <w:pPr>
        <w:spacing w:before="0" w:after="0"/>
        <w:ind w:left="567" w:right="567"/>
        <w:contextualSpacing w:val="0"/>
        <w:rPr>
          <w:szCs w:val="24"/>
        </w:rPr>
      </w:pPr>
      <w:r w:rsidRPr="00EB3BA6">
        <w:rPr>
          <w:szCs w:val="24"/>
        </w:rPr>
        <w:t>Tale valore viene confermato ai lavoratori in forza alla data di stipulazione dell’accordo di rinnovo e remunera tutte le attività che ad oggi vengono svolte in ogni realtà aziendale.</w:t>
      </w:r>
    </w:p>
    <w:p w:rsidR="00AF3D8D" w:rsidRDefault="00AF3D8D" w:rsidP="00AF3D8D">
      <w:pPr>
        <w:spacing w:before="0" w:after="0"/>
        <w:ind w:left="567" w:right="567"/>
        <w:contextualSpacing w:val="0"/>
        <w:rPr>
          <w:b/>
          <w:szCs w:val="24"/>
        </w:rPr>
      </w:pPr>
    </w:p>
    <w:p w:rsidR="00EB3BA6" w:rsidRPr="00EB3BA6" w:rsidRDefault="00EB3BA6" w:rsidP="00AF3D8D">
      <w:pPr>
        <w:ind w:left="567" w:right="567"/>
        <w:contextualSpacing w:val="0"/>
        <w:rPr>
          <w:b/>
          <w:szCs w:val="24"/>
        </w:rPr>
      </w:pPr>
      <w:r w:rsidRPr="00EB3BA6">
        <w:rPr>
          <w:b/>
          <w:szCs w:val="24"/>
        </w:rPr>
        <w:t>Parametro retributivo a)</w:t>
      </w:r>
    </w:p>
    <w:p w:rsidR="00EB3BA6" w:rsidRPr="00EB3BA6" w:rsidRDefault="00EB3BA6" w:rsidP="00AF3D8D">
      <w:pPr>
        <w:spacing w:before="100" w:beforeAutospacing="1" w:after="0"/>
        <w:ind w:left="567" w:right="567"/>
        <w:rPr>
          <w:szCs w:val="24"/>
        </w:rPr>
      </w:pPr>
      <w:r w:rsidRPr="00EB3BA6">
        <w:rPr>
          <w:szCs w:val="24"/>
        </w:rPr>
        <w:t>Il parametro retributivo a) è finalizzato ad apprezzare l’attribuzione formale di attività lavorative contraddistinte da uno o più dei seguenti requisiti o caratteristiche:</w:t>
      </w:r>
    </w:p>
    <w:p w:rsidR="00EB3BA6" w:rsidRPr="00AF3D8D" w:rsidRDefault="00EB3BA6" w:rsidP="00F1636F">
      <w:pPr>
        <w:pStyle w:val="Paragrafoelenco"/>
        <w:widowControl/>
        <w:numPr>
          <w:ilvl w:val="1"/>
          <w:numId w:val="8"/>
        </w:numPr>
        <w:tabs>
          <w:tab w:val="clear" w:pos="1800"/>
          <w:tab w:val="num" w:pos="1134"/>
        </w:tabs>
        <w:overflowPunct/>
        <w:autoSpaceDE/>
        <w:autoSpaceDN/>
        <w:adjustRightInd/>
        <w:spacing w:after="0"/>
        <w:ind w:left="1134" w:right="567" w:hanging="425"/>
        <w:contextualSpacing w:val="0"/>
        <w:textAlignment w:val="auto"/>
        <w:rPr>
          <w:szCs w:val="24"/>
        </w:rPr>
      </w:pPr>
      <w:r w:rsidRPr="00EB3BA6">
        <w:rPr>
          <w:szCs w:val="24"/>
        </w:rPr>
        <w:t>l’attribuzione individuale e formale di modalità lavorative nuove rispetto a quanto viene a oggi realizzato nelle singole società e caratterizzate dalla polifunzionalità/polimansione. Per polifunzionalità/polimansione si intende l’attribuzione di modalità lavorative svolte in alternanza alle mansioni proprie della figura professionale normalmente ricoperta e riferibili a un settore aziendale anche diverso da quello di appartenenza.</w:t>
      </w:r>
      <w:r w:rsidR="00AF3D8D">
        <w:rPr>
          <w:szCs w:val="24"/>
        </w:rPr>
        <w:t xml:space="preserve"> </w:t>
      </w:r>
      <w:r w:rsidRPr="00AF3D8D">
        <w:rPr>
          <w:szCs w:val="24"/>
        </w:rPr>
        <w:t>Tale polifunzionalità/polimansione richiede il possesso di competenze e requisiti professionali diversi da quelli necessari per l’espletamento dell’attività lavorativa normalmente assegnata;</w:t>
      </w:r>
    </w:p>
    <w:p w:rsidR="00AF3D8D" w:rsidRDefault="00EB3BA6" w:rsidP="00F1636F">
      <w:pPr>
        <w:pStyle w:val="Paragrafoelenco"/>
        <w:widowControl/>
        <w:numPr>
          <w:ilvl w:val="1"/>
          <w:numId w:val="8"/>
        </w:numPr>
        <w:tabs>
          <w:tab w:val="clear" w:pos="1800"/>
          <w:tab w:val="num" w:pos="1134"/>
        </w:tabs>
        <w:overflowPunct/>
        <w:autoSpaceDE/>
        <w:autoSpaceDN/>
        <w:adjustRightInd/>
        <w:spacing w:before="100" w:beforeAutospacing="1" w:after="100" w:afterAutospacing="1"/>
        <w:ind w:left="1134" w:right="567" w:hanging="425"/>
        <w:textAlignment w:val="auto"/>
        <w:rPr>
          <w:szCs w:val="24"/>
        </w:rPr>
      </w:pPr>
      <w:r w:rsidRPr="00EB3BA6">
        <w:rPr>
          <w:szCs w:val="24"/>
        </w:rPr>
        <w:t xml:space="preserve">l’attribuzione individuale e formale del coordinamento diretto di risorse umane, appartenenti allo stesso livello d’inquadramento. </w:t>
      </w:r>
    </w:p>
    <w:p w:rsidR="00EB3BA6" w:rsidRPr="00AF3D8D" w:rsidRDefault="00AF3D8D" w:rsidP="00F1636F">
      <w:pPr>
        <w:pStyle w:val="Paragrafoelenco"/>
        <w:widowControl/>
        <w:numPr>
          <w:ilvl w:val="1"/>
          <w:numId w:val="8"/>
        </w:numPr>
        <w:tabs>
          <w:tab w:val="clear" w:pos="1800"/>
          <w:tab w:val="num" w:pos="1134"/>
        </w:tabs>
        <w:overflowPunct/>
        <w:autoSpaceDE/>
        <w:autoSpaceDN/>
        <w:adjustRightInd/>
        <w:spacing w:before="100" w:beforeAutospacing="1" w:after="100" w:afterAutospacing="1"/>
        <w:ind w:left="1134" w:right="567" w:hanging="425"/>
        <w:textAlignment w:val="auto"/>
        <w:rPr>
          <w:szCs w:val="24"/>
        </w:rPr>
      </w:pPr>
      <w:r>
        <w:rPr>
          <w:szCs w:val="24"/>
        </w:rPr>
        <w:t>I</w:t>
      </w:r>
      <w:r w:rsidR="00EB3BA6" w:rsidRPr="00AF3D8D">
        <w:rPr>
          <w:szCs w:val="24"/>
        </w:rPr>
        <w:t>l parametro retributivo a) è superiore di x punti parametrali rispetto al parametro b).</w:t>
      </w:r>
    </w:p>
    <w:p w:rsidR="00EB3BA6" w:rsidRPr="00EB3BA6" w:rsidRDefault="00EB3BA6" w:rsidP="00AF3D8D">
      <w:pPr>
        <w:pStyle w:val="Paragrafoelenco"/>
        <w:spacing w:before="100" w:beforeAutospacing="1" w:after="100" w:afterAutospacing="1"/>
        <w:ind w:left="0"/>
        <w:rPr>
          <w:szCs w:val="24"/>
        </w:rPr>
      </w:pPr>
    </w:p>
    <w:p w:rsidR="00EB3BA6" w:rsidRPr="00EB3BA6" w:rsidRDefault="00EB3BA6" w:rsidP="00F1636F">
      <w:pPr>
        <w:pStyle w:val="Paragrafoelenco"/>
        <w:numPr>
          <w:ilvl w:val="0"/>
          <w:numId w:val="9"/>
        </w:numPr>
        <w:spacing w:before="100" w:beforeAutospacing="1" w:after="100" w:afterAutospacing="1"/>
        <w:rPr>
          <w:szCs w:val="24"/>
        </w:rPr>
      </w:pPr>
      <w:r w:rsidRPr="00EB3BA6">
        <w:rPr>
          <w:szCs w:val="24"/>
        </w:rPr>
        <w:t>L’attribuzione individuale dei parametri c), b) e a) dovrà risultare da atto scritto.</w:t>
      </w:r>
    </w:p>
    <w:p w:rsidR="00EB3BA6" w:rsidRPr="00EB3BA6" w:rsidRDefault="00EB3BA6" w:rsidP="00EB3BA6">
      <w:pPr>
        <w:jc w:val="center"/>
        <w:rPr>
          <w:b/>
          <w:szCs w:val="24"/>
        </w:rPr>
      </w:pPr>
      <w:r w:rsidRPr="00EB3BA6">
        <w:rPr>
          <w:b/>
          <w:szCs w:val="24"/>
        </w:rPr>
        <w:t>*   *   *</w:t>
      </w:r>
    </w:p>
    <w:p w:rsidR="00EB3BA6" w:rsidRPr="00EB3BA6" w:rsidRDefault="00EB3BA6" w:rsidP="00F1636F">
      <w:pPr>
        <w:pStyle w:val="Paragrafoelenco"/>
        <w:numPr>
          <w:ilvl w:val="0"/>
          <w:numId w:val="9"/>
        </w:numPr>
        <w:spacing w:before="0" w:after="0"/>
        <w:ind w:left="714" w:right="567" w:hanging="357"/>
        <w:contextualSpacing w:val="0"/>
        <w:rPr>
          <w:szCs w:val="24"/>
        </w:rPr>
      </w:pPr>
      <w:r w:rsidRPr="00EB3BA6">
        <w:rPr>
          <w:szCs w:val="24"/>
        </w:rPr>
        <w:t>Sono demandate alla contrattazione di secondo livello:</w:t>
      </w:r>
    </w:p>
    <w:p w:rsidR="00EB3BA6" w:rsidRPr="00EB3BA6" w:rsidRDefault="00EB3BA6" w:rsidP="00F1636F">
      <w:pPr>
        <w:pStyle w:val="Paragrafoelenco"/>
        <w:widowControl/>
        <w:numPr>
          <w:ilvl w:val="0"/>
          <w:numId w:val="6"/>
        </w:numPr>
        <w:overflowPunct/>
        <w:autoSpaceDE/>
        <w:autoSpaceDN/>
        <w:adjustRightInd/>
        <w:spacing w:after="0"/>
        <w:ind w:leftChars="321" w:left="1135" w:right="567" w:hangingChars="152" w:hanging="365"/>
        <w:contextualSpacing w:val="0"/>
        <w:textAlignment w:val="auto"/>
        <w:rPr>
          <w:szCs w:val="24"/>
        </w:rPr>
      </w:pPr>
      <w:r w:rsidRPr="00EB3BA6">
        <w:rPr>
          <w:szCs w:val="24"/>
        </w:rPr>
        <w:t>l’eventuale valutazione e definizione del valore parametrale c) e del valore parametrale a) anche agli altri livelli di inquadramento;</w:t>
      </w:r>
    </w:p>
    <w:p w:rsidR="00EB3BA6" w:rsidRPr="00EB3BA6" w:rsidRDefault="00EB3BA6" w:rsidP="00F1636F">
      <w:pPr>
        <w:pStyle w:val="Paragrafoelenco"/>
        <w:widowControl/>
        <w:numPr>
          <w:ilvl w:val="0"/>
          <w:numId w:val="6"/>
        </w:numPr>
        <w:overflowPunct/>
        <w:autoSpaceDE/>
        <w:autoSpaceDN/>
        <w:adjustRightInd/>
        <w:spacing w:before="100" w:beforeAutospacing="1" w:after="100" w:afterAutospacing="1"/>
        <w:ind w:leftChars="321" w:left="1135" w:right="567" w:hangingChars="152" w:hanging="365"/>
        <w:contextualSpacing w:val="0"/>
        <w:textAlignment w:val="auto"/>
        <w:rPr>
          <w:szCs w:val="24"/>
        </w:rPr>
      </w:pPr>
      <w:r w:rsidRPr="00EB3BA6">
        <w:rPr>
          <w:szCs w:val="24"/>
        </w:rPr>
        <w:t>l’ individuazione di particolari, specifiche attività lavorative per le quali può essere riconosciuto un valore retributivo inferiore a quello dell’attuale scala parametrale.</w:t>
      </w:r>
    </w:p>
    <w:p w:rsidR="00EB3BA6" w:rsidRPr="00EB3BA6" w:rsidRDefault="00D90FDE" w:rsidP="00AF3D8D">
      <w:pPr>
        <w:tabs>
          <w:tab w:val="left" w:pos="284"/>
        </w:tabs>
        <w:spacing w:before="100" w:beforeAutospacing="1" w:after="100" w:afterAutospacing="1"/>
        <w:ind w:left="284" w:right="567"/>
        <w:contextualSpacing w:val="0"/>
        <w:rPr>
          <w:szCs w:val="24"/>
        </w:rPr>
      </w:pPr>
      <w:r>
        <w:rPr>
          <w:szCs w:val="24"/>
        </w:rPr>
        <w:t>Quanto previsto dai precedenti punti dal 6 all’8</w:t>
      </w:r>
      <w:r w:rsidR="00EB3BA6" w:rsidRPr="00EB3BA6">
        <w:rPr>
          <w:szCs w:val="24"/>
        </w:rPr>
        <w:t xml:space="preserve"> </w:t>
      </w:r>
      <w:r w:rsidR="00EB3BA6" w:rsidRPr="00D90FDE">
        <w:rPr>
          <w:szCs w:val="24"/>
        </w:rPr>
        <w:t>fa comunque salvi gli accordi di secondo livello già ad oggi vigenti in materia.</w:t>
      </w:r>
    </w:p>
    <w:p w:rsidR="00A603CB" w:rsidRDefault="00A603CB" w:rsidP="00903B91">
      <w:pPr>
        <w:pStyle w:val="Titolo4"/>
      </w:pPr>
      <w:bookmarkStart w:id="2" w:name="_Toc374974473"/>
      <w:bookmarkStart w:id="3" w:name="_Toc441226979"/>
      <w:r w:rsidRPr="00B93E53">
        <w:t>ART. 21 – MUTAMENTO DI MANSIONI</w:t>
      </w:r>
      <w:bookmarkEnd w:id="2"/>
      <w:bookmarkEnd w:id="3"/>
    </w:p>
    <w:p w:rsidR="00693576" w:rsidRPr="00693576" w:rsidRDefault="00693576" w:rsidP="00693576">
      <w:pPr>
        <w:ind w:left="284"/>
        <w:rPr>
          <w:i/>
        </w:rPr>
      </w:pPr>
      <w:r w:rsidRPr="00693576">
        <w:rPr>
          <w:i/>
        </w:rPr>
        <w:t>L’artico</w:t>
      </w:r>
      <w:r>
        <w:rPr>
          <w:i/>
        </w:rPr>
        <w:t>lo è sostituito con il seguente.</w:t>
      </w:r>
    </w:p>
    <w:p w:rsidR="00A603CB" w:rsidRPr="00D0071D" w:rsidRDefault="00A603CB" w:rsidP="00F1636F">
      <w:pPr>
        <w:pStyle w:val="Corpotesto1"/>
        <w:widowControl/>
        <w:numPr>
          <w:ilvl w:val="0"/>
          <w:numId w:val="1"/>
        </w:numPr>
        <w:ind w:left="709" w:right="567" w:hanging="425"/>
        <w:rPr>
          <w:rFonts w:ascii="Times New Roman" w:hAnsi="Times New Roman"/>
          <w:color w:val="auto"/>
          <w:szCs w:val="24"/>
        </w:rPr>
      </w:pPr>
      <w:r w:rsidRPr="00D0071D">
        <w:rPr>
          <w:rFonts w:ascii="Times New Roman" w:hAnsi="Times New Roman"/>
          <w:color w:val="auto"/>
          <w:szCs w:val="24"/>
        </w:rPr>
        <w:t>Il lavoratore, in relazione alle esigenze della Società, può essere assegnato temporaneamente a mansioni diverse da quelle inerenti al livello di appartenenza</w:t>
      </w:r>
      <w:r w:rsidR="00415767" w:rsidRPr="00D0071D">
        <w:rPr>
          <w:rFonts w:ascii="Times New Roman" w:hAnsi="Times New Roman"/>
          <w:color w:val="auto"/>
          <w:szCs w:val="24"/>
        </w:rPr>
        <w:t xml:space="preserve"> </w:t>
      </w:r>
      <w:r w:rsidR="007B4F61" w:rsidRPr="00D0071D">
        <w:rPr>
          <w:rFonts w:ascii="Times New Roman" w:hAnsi="Times New Roman"/>
          <w:color w:val="auto"/>
          <w:szCs w:val="24"/>
        </w:rPr>
        <w:t xml:space="preserve">secondo quanto disciplinato dall’art. </w:t>
      </w:r>
      <w:r w:rsidR="00372D64" w:rsidRPr="00D0071D">
        <w:rPr>
          <w:rFonts w:ascii="Times New Roman" w:hAnsi="Times New Roman"/>
          <w:color w:val="auto"/>
          <w:szCs w:val="24"/>
        </w:rPr>
        <w:t>3</w:t>
      </w:r>
      <w:r w:rsidR="007B4F61" w:rsidRPr="00D0071D">
        <w:rPr>
          <w:rFonts w:ascii="Times New Roman" w:hAnsi="Times New Roman"/>
          <w:color w:val="auto"/>
          <w:szCs w:val="24"/>
        </w:rPr>
        <w:t xml:space="preserve"> del Dlg</w:t>
      </w:r>
      <w:r w:rsidR="00372D64" w:rsidRPr="00D0071D">
        <w:rPr>
          <w:rFonts w:ascii="Times New Roman" w:hAnsi="Times New Roman"/>
          <w:color w:val="auto"/>
          <w:szCs w:val="24"/>
        </w:rPr>
        <w:t>s 81/2015</w:t>
      </w:r>
      <w:r w:rsidR="00F915DB" w:rsidRPr="00D0071D">
        <w:rPr>
          <w:rFonts w:ascii="Times New Roman" w:hAnsi="Times New Roman"/>
          <w:color w:val="auto"/>
          <w:szCs w:val="24"/>
        </w:rPr>
        <w:t xml:space="preserve"> </w:t>
      </w:r>
    </w:p>
    <w:p w:rsidR="00A603CB" w:rsidRPr="00D0071D" w:rsidRDefault="00A603CB" w:rsidP="00F1636F">
      <w:pPr>
        <w:pStyle w:val="Corpotesto1"/>
        <w:widowControl/>
        <w:numPr>
          <w:ilvl w:val="0"/>
          <w:numId w:val="1"/>
        </w:numPr>
        <w:ind w:left="709" w:right="567" w:hanging="425"/>
        <w:rPr>
          <w:rFonts w:ascii="Times New Roman" w:hAnsi="Times New Roman"/>
          <w:color w:val="auto"/>
          <w:szCs w:val="24"/>
        </w:rPr>
      </w:pPr>
      <w:r w:rsidRPr="00D0071D">
        <w:rPr>
          <w:rFonts w:ascii="Times New Roman" w:hAnsi="Times New Roman"/>
          <w:color w:val="auto"/>
          <w:szCs w:val="24"/>
        </w:rPr>
        <w:t>Il lavoratore che sia assegnato a svolgere temporaneamente mansioni inerenti ad un livello superiore ha diritto per tutta la durata dello svolgimento di tali mansioni al trattamento corrispondente alla attività svolta. Gli eventuali superminimi (anche se derivanti da aumenti di merito) vengono assorbiti fino a concorrenza della differenza tra i due minimi tabellari.</w:t>
      </w:r>
    </w:p>
    <w:p w:rsidR="00A603CB" w:rsidRPr="00D0071D" w:rsidRDefault="00A603CB" w:rsidP="00F1636F">
      <w:pPr>
        <w:pStyle w:val="Corpotesto1"/>
        <w:widowControl/>
        <w:numPr>
          <w:ilvl w:val="0"/>
          <w:numId w:val="1"/>
        </w:numPr>
        <w:ind w:left="709" w:right="567" w:hanging="425"/>
        <w:rPr>
          <w:rFonts w:ascii="Times New Roman" w:hAnsi="Times New Roman"/>
          <w:color w:val="auto"/>
          <w:szCs w:val="24"/>
        </w:rPr>
      </w:pPr>
      <w:r w:rsidRPr="00D0071D">
        <w:rPr>
          <w:rFonts w:ascii="Times New Roman" w:hAnsi="Times New Roman"/>
          <w:color w:val="auto"/>
          <w:szCs w:val="24"/>
        </w:rPr>
        <w:t>Il lavoratore che sia destinato a compiere con carattere di continuità mansioni rientranti in due diversi livelli viene assegnato al livello superiore.</w:t>
      </w:r>
    </w:p>
    <w:p w:rsidR="000632E9" w:rsidRPr="00B93E53" w:rsidRDefault="000632E9" w:rsidP="00693576">
      <w:pPr>
        <w:pStyle w:val="Titolo4"/>
        <w:spacing w:before="120"/>
        <w:jc w:val="both"/>
        <w:rPr>
          <w:b w:val="0"/>
        </w:rPr>
      </w:pPr>
      <w:bookmarkStart w:id="4" w:name="_Toc374974479"/>
      <w:bookmarkStart w:id="5" w:name="_Toc441226985"/>
    </w:p>
    <w:bookmarkEnd w:id="4"/>
    <w:bookmarkEnd w:id="5"/>
    <w:p w:rsidR="00AB6BC9" w:rsidRDefault="00AB6BC9" w:rsidP="00AB6BC9">
      <w:pPr>
        <w:pStyle w:val="Titolo4"/>
        <w:spacing w:before="240"/>
      </w:pPr>
    </w:p>
    <w:p w:rsidR="00F70CAB" w:rsidRDefault="00F70CAB" w:rsidP="00AB6BC9">
      <w:pPr>
        <w:pStyle w:val="Titolo4"/>
        <w:spacing w:before="240"/>
      </w:pPr>
      <w:r>
        <w:t xml:space="preserve">ART. </w:t>
      </w:r>
      <w:r w:rsidR="002F0171">
        <w:t>29</w:t>
      </w:r>
      <w:r>
        <w:t xml:space="preserve"> – FERIE</w:t>
      </w:r>
    </w:p>
    <w:p w:rsidR="002F0171" w:rsidRPr="002F0171" w:rsidRDefault="002F0171" w:rsidP="00EB3BA6">
      <w:pPr>
        <w:ind w:left="284" w:right="567"/>
        <w:jc w:val="center"/>
      </w:pPr>
      <w:r>
        <w:t>OMISSIS</w:t>
      </w:r>
    </w:p>
    <w:p w:rsidR="002F0171" w:rsidRDefault="002F0171" w:rsidP="00F1636F">
      <w:pPr>
        <w:pStyle w:val="Comma"/>
        <w:numPr>
          <w:ilvl w:val="0"/>
          <w:numId w:val="4"/>
        </w:numPr>
        <w:tabs>
          <w:tab w:val="left" w:pos="708"/>
        </w:tabs>
        <w:ind w:left="709" w:right="567" w:hanging="425"/>
        <w:rPr>
          <w:szCs w:val="24"/>
        </w:rPr>
      </w:pPr>
      <w:r>
        <w:rPr>
          <w:szCs w:val="24"/>
        </w:rPr>
        <w:t>Nel periodo dell’anno compreso tra il 1° maggio ed il 31 ottobre viene concesso al personale – salva diversa richiesta scritta del lavoratore – un numero di giorni di ferie non inferiore al 55% di quelle spettanti.</w:t>
      </w:r>
    </w:p>
    <w:p w:rsidR="00F70CAB" w:rsidRPr="002F0171" w:rsidRDefault="002F0171" w:rsidP="00F1636F">
      <w:pPr>
        <w:pStyle w:val="Comma"/>
        <w:numPr>
          <w:ilvl w:val="0"/>
          <w:numId w:val="4"/>
        </w:numPr>
        <w:tabs>
          <w:tab w:val="left" w:pos="708"/>
        </w:tabs>
        <w:ind w:left="709" w:right="567" w:hanging="425"/>
        <w:rPr>
          <w:szCs w:val="24"/>
        </w:rPr>
      </w:pPr>
      <w:r w:rsidRPr="002F0171">
        <w:rPr>
          <w:szCs w:val="24"/>
        </w:rPr>
        <w:t>Le ferie devono essere normalmente godute in via continuativa e di norma andranno godute nell’anno solare di competenza.</w:t>
      </w:r>
    </w:p>
    <w:p w:rsidR="002F0171" w:rsidRDefault="002F0171" w:rsidP="002F0171">
      <w:pPr>
        <w:pStyle w:val="Comma"/>
        <w:tabs>
          <w:tab w:val="clear" w:pos="530"/>
          <w:tab w:val="left" w:pos="708"/>
        </w:tabs>
        <w:ind w:left="284" w:right="567" w:firstLine="0"/>
        <w:jc w:val="center"/>
        <w:rPr>
          <w:szCs w:val="24"/>
        </w:rPr>
      </w:pPr>
      <w:r>
        <w:rPr>
          <w:szCs w:val="24"/>
        </w:rPr>
        <w:t>OMISSIS</w:t>
      </w:r>
    </w:p>
    <w:p w:rsidR="00D90FDE" w:rsidRDefault="00D90FDE" w:rsidP="002F0171">
      <w:pPr>
        <w:pStyle w:val="Comma"/>
        <w:tabs>
          <w:tab w:val="clear" w:pos="530"/>
          <w:tab w:val="left" w:pos="708"/>
        </w:tabs>
        <w:ind w:left="284" w:right="567" w:firstLine="0"/>
        <w:jc w:val="center"/>
        <w:rPr>
          <w:szCs w:val="24"/>
        </w:rPr>
      </w:pPr>
    </w:p>
    <w:p w:rsidR="00D90FDE" w:rsidRDefault="00D90FDE" w:rsidP="00F1636F">
      <w:pPr>
        <w:pStyle w:val="Comma"/>
        <w:numPr>
          <w:ilvl w:val="0"/>
          <w:numId w:val="11"/>
        </w:numPr>
        <w:tabs>
          <w:tab w:val="left" w:pos="708"/>
        </w:tabs>
        <w:ind w:left="721" w:right="567" w:hanging="437"/>
        <w:contextualSpacing w:val="0"/>
        <w:rPr>
          <w:szCs w:val="24"/>
        </w:rPr>
      </w:pPr>
      <w:r>
        <w:rPr>
          <w:szCs w:val="24"/>
        </w:rPr>
        <w:t>Quanto previsto al punto 1 si applica al personale in servizio alla data di stipulazione del presente contratto. Per quanto riguarda il personale assunto successivamente alla data di stipulazione del presente contratto, il periodo di riposo retribuito è così definito:</w:t>
      </w:r>
    </w:p>
    <w:p w:rsidR="00D90FDE" w:rsidRDefault="00D90FDE" w:rsidP="00F1636F">
      <w:pPr>
        <w:pStyle w:val="Comma"/>
        <w:numPr>
          <w:ilvl w:val="0"/>
          <w:numId w:val="10"/>
        </w:numPr>
        <w:tabs>
          <w:tab w:val="left" w:pos="708"/>
        </w:tabs>
        <w:ind w:right="567" w:hanging="295"/>
        <w:rPr>
          <w:szCs w:val="24"/>
        </w:rPr>
      </w:pPr>
      <w:r>
        <w:rPr>
          <w:szCs w:val="24"/>
        </w:rPr>
        <w:t>20 gg. lavorativi per anzianità di servizio fino a 15 anni;</w:t>
      </w:r>
    </w:p>
    <w:p w:rsidR="00D90FDE" w:rsidRDefault="00D90FDE" w:rsidP="00F1636F">
      <w:pPr>
        <w:pStyle w:val="Comma"/>
        <w:numPr>
          <w:ilvl w:val="0"/>
          <w:numId w:val="10"/>
        </w:numPr>
        <w:tabs>
          <w:tab w:val="left" w:pos="708"/>
        </w:tabs>
        <w:ind w:right="567" w:hanging="295"/>
        <w:rPr>
          <w:szCs w:val="24"/>
        </w:rPr>
      </w:pPr>
      <w:r>
        <w:rPr>
          <w:szCs w:val="24"/>
        </w:rPr>
        <w:t>25 gg. lavorativi p</w:t>
      </w:r>
      <w:r w:rsidR="00126EB0">
        <w:rPr>
          <w:szCs w:val="24"/>
        </w:rPr>
        <w:t>er anzianità di servizio fino a</w:t>
      </w:r>
      <w:r>
        <w:rPr>
          <w:szCs w:val="24"/>
        </w:rPr>
        <w:t>i 15 anni.</w:t>
      </w:r>
    </w:p>
    <w:p w:rsidR="002201E6" w:rsidRDefault="002201E6" w:rsidP="002201E6">
      <w:pPr>
        <w:pStyle w:val="Titolo4"/>
      </w:pPr>
      <w:r>
        <w:t>ART. 32 – TRATTAMENTO DI MALATTIA</w:t>
      </w:r>
    </w:p>
    <w:p w:rsidR="006B66F3" w:rsidRPr="006B66F3" w:rsidRDefault="006B66F3" w:rsidP="006B66F3">
      <w:pPr>
        <w:spacing w:after="0"/>
        <w:ind w:left="284" w:right="567"/>
        <w:rPr>
          <w:i/>
          <w:szCs w:val="24"/>
        </w:rPr>
      </w:pPr>
      <w:r>
        <w:rPr>
          <w:i/>
          <w:szCs w:val="24"/>
        </w:rPr>
        <w:t xml:space="preserve">Ipotesi di modifica </w:t>
      </w:r>
      <w:r w:rsidRPr="006B66F3">
        <w:rPr>
          <w:i/>
          <w:szCs w:val="24"/>
        </w:rPr>
        <w:t xml:space="preserve">punti 5, 9, 10, 15, 16 </w:t>
      </w:r>
    </w:p>
    <w:p w:rsidR="006B66F3" w:rsidRPr="006B66F3" w:rsidRDefault="006B66F3" w:rsidP="006B66F3">
      <w:pPr>
        <w:spacing w:after="0"/>
        <w:ind w:left="284" w:right="567"/>
        <w:rPr>
          <w:b/>
          <w:szCs w:val="24"/>
        </w:rPr>
      </w:pPr>
    </w:p>
    <w:p w:rsidR="006B66F3" w:rsidRPr="006B66F3" w:rsidRDefault="006B66F3" w:rsidP="006B66F3">
      <w:pPr>
        <w:spacing w:after="0"/>
        <w:ind w:left="284" w:right="567"/>
        <w:rPr>
          <w:szCs w:val="24"/>
        </w:rPr>
      </w:pPr>
      <w:r w:rsidRPr="006B66F3">
        <w:rPr>
          <w:szCs w:val="24"/>
        </w:rPr>
        <w:t>In caso di interruzione della prestazione dovuta a malattia o di infortunio non sul lavoro, al lavoratore non in prova viene riconosciuto il seguente trattamento:</w:t>
      </w:r>
    </w:p>
    <w:p w:rsidR="006B66F3" w:rsidRPr="006B66F3" w:rsidRDefault="006B66F3" w:rsidP="006B66F3">
      <w:pPr>
        <w:spacing w:after="0"/>
        <w:ind w:left="284" w:right="567"/>
        <w:rPr>
          <w:szCs w:val="24"/>
        </w:rPr>
      </w:pPr>
    </w:p>
    <w:p w:rsidR="006B66F3" w:rsidRPr="006B66F3" w:rsidRDefault="006B66F3" w:rsidP="006B66F3">
      <w:pPr>
        <w:spacing w:after="0"/>
        <w:ind w:left="284" w:right="567"/>
        <w:rPr>
          <w:b/>
          <w:color w:val="000000"/>
          <w:szCs w:val="24"/>
        </w:rPr>
      </w:pPr>
      <w:r w:rsidRPr="006B66F3">
        <w:rPr>
          <w:b/>
          <w:color w:val="000000"/>
          <w:szCs w:val="24"/>
        </w:rPr>
        <w:t xml:space="preserve">Malattie Gravi </w:t>
      </w:r>
    </w:p>
    <w:p w:rsidR="006B66F3" w:rsidRPr="006B66F3" w:rsidRDefault="006B66F3" w:rsidP="006B66F3">
      <w:pPr>
        <w:spacing w:after="0"/>
        <w:ind w:left="284" w:right="567"/>
        <w:rPr>
          <w:color w:val="000000"/>
          <w:szCs w:val="24"/>
        </w:rPr>
      </w:pPr>
      <w:r w:rsidRPr="006B66F3">
        <w:rPr>
          <w:color w:val="000000"/>
          <w:szCs w:val="24"/>
        </w:rPr>
        <w:t>Fermo restando l’assoluto rispetto del diritto alla riservatezza (D. Lgs 196/2003), per gli eventi morbosi di cui all’art.2 comma 1 lettera d) del regolamento di cui al Decreto Ministeriale n. 278/2000, debitamente certificati dalla struttura pubblica, il lavoratore ha diritto alla conservazione del posto. Ai fini del trattamento retributivo verrà corrisposta l’intera retribuzione per 365 giorni consecutivi. Superato tale periodo il rapporto di lavoro viene sospeso a tutti gli effetti di legge e di contratto.</w:t>
      </w:r>
    </w:p>
    <w:p w:rsidR="006B66F3" w:rsidRPr="006B66F3" w:rsidRDefault="006B66F3" w:rsidP="006B66F3">
      <w:pPr>
        <w:spacing w:after="0"/>
        <w:ind w:left="284" w:right="567"/>
        <w:rPr>
          <w:szCs w:val="24"/>
        </w:rPr>
      </w:pPr>
    </w:p>
    <w:p w:rsidR="006B66F3" w:rsidRPr="006B66F3" w:rsidRDefault="006B66F3" w:rsidP="006B66F3">
      <w:pPr>
        <w:spacing w:after="0"/>
        <w:ind w:left="284" w:right="567"/>
        <w:rPr>
          <w:b/>
          <w:color w:val="000000"/>
          <w:szCs w:val="24"/>
        </w:rPr>
      </w:pPr>
      <w:r w:rsidRPr="006B66F3">
        <w:rPr>
          <w:b/>
          <w:color w:val="000000"/>
          <w:szCs w:val="24"/>
        </w:rPr>
        <w:t>Comporto continuativo</w:t>
      </w:r>
    </w:p>
    <w:p w:rsidR="006B66F3" w:rsidRPr="006B66F3" w:rsidRDefault="006B66F3" w:rsidP="006B66F3">
      <w:pPr>
        <w:pStyle w:val="Paragrafoelenco"/>
        <w:widowControl/>
        <w:overflowPunct/>
        <w:spacing w:before="0" w:after="0"/>
        <w:ind w:left="284" w:right="567"/>
        <w:textAlignment w:val="auto"/>
        <w:rPr>
          <w:szCs w:val="24"/>
        </w:rPr>
      </w:pPr>
      <w:r>
        <w:rPr>
          <w:szCs w:val="24"/>
        </w:rPr>
        <w:t>C</w:t>
      </w:r>
      <w:r w:rsidRPr="006B66F3">
        <w:rPr>
          <w:szCs w:val="24"/>
        </w:rPr>
        <w:t xml:space="preserve">onservazione del posto di lavoro per 274 giorni di calendario e corresponsione dell’intera retribuzione per i primi 137 giorni di malattia e del 75% di essa per i successivi 137 giorni; </w:t>
      </w:r>
    </w:p>
    <w:p w:rsidR="006B66F3" w:rsidRPr="006B66F3" w:rsidRDefault="006B66F3" w:rsidP="006B66F3">
      <w:pPr>
        <w:spacing w:after="0"/>
        <w:ind w:left="284" w:right="567"/>
        <w:rPr>
          <w:szCs w:val="24"/>
        </w:rPr>
      </w:pPr>
    </w:p>
    <w:p w:rsidR="006B66F3" w:rsidRPr="006B66F3" w:rsidRDefault="006B66F3" w:rsidP="006B66F3">
      <w:pPr>
        <w:spacing w:after="0"/>
        <w:ind w:left="284" w:right="567"/>
        <w:rPr>
          <w:b/>
          <w:color w:val="000000"/>
          <w:szCs w:val="24"/>
        </w:rPr>
      </w:pPr>
      <w:r w:rsidRPr="006B66F3">
        <w:rPr>
          <w:b/>
          <w:color w:val="000000"/>
          <w:szCs w:val="24"/>
        </w:rPr>
        <w:t>Comporto per sommatoria</w:t>
      </w:r>
    </w:p>
    <w:p w:rsidR="006B66F3" w:rsidRPr="006B66F3" w:rsidRDefault="006B66F3" w:rsidP="006B66F3">
      <w:pPr>
        <w:pStyle w:val="Paragrafoelenco"/>
        <w:widowControl/>
        <w:overflowPunct/>
        <w:spacing w:before="0" w:after="0"/>
        <w:ind w:left="284" w:right="567"/>
        <w:textAlignment w:val="auto"/>
        <w:rPr>
          <w:szCs w:val="24"/>
        </w:rPr>
      </w:pPr>
      <w:r>
        <w:rPr>
          <w:szCs w:val="24"/>
        </w:rPr>
        <w:t>I</w:t>
      </w:r>
      <w:r w:rsidRPr="006B66F3">
        <w:rPr>
          <w:szCs w:val="24"/>
        </w:rPr>
        <w:t xml:space="preserve">n caso di assenze dovute a più eventi di malattia o di infortunio non sul lavoro, ai fini del computo del periodo di conservazione del posto di lavoro, si terrà conto delle assenze verificatesi nell’arco di 450 giorni di calendario. Il lavoratore non avrà più diritto alla conservazione del posto di lavoro quando nell’arco dei 450 giorni precedenti all’ultimo evento morboso ( da considerarsi a decorrere dal primo giorno di assenza, quest’ultimo non considerato nel computo), risulti essere rimasto assente complessivamente per 274 giorni di calendario. Ai fini del trattamento economico al lavoratore verrà </w:t>
      </w:r>
      <w:r w:rsidRPr="006B66F3">
        <w:rPr>
          <w:szCs w:val="24"/>
        </w:rPr>
        <w:lastRenderedPageBreak/>
        <w:t>corrisposta  l’intera retribuzione per i primi 137 giorni di malattia e il 75% di essa per i successivi 137 giorni.</w:t>
      </w:r>
    </w:p>
    <w:p w:rsidR="006B66F3" w:rsidRPr="006B66F3" w:rsidRDefault="006B66F3" w:rsidP="006B66F3">
      <w:pPr>
        <w:spacing w:after="0"/>
        <w:ind w:left="284" w:right="567"/>
        <w:rPr>
          <w:color w:val="000000"/>
          <w:szCs w:val="24"/>
        </w:rPr>
      </w:pPr>
    </w:p>
    <w:p w:rsidR="006B66F3" w:rsidRPr="006B66F3" w:rsidRDefault="006B66F3" w:rsidP="006B66F3">
      <w:pPr>
        <w:spacing w:after="0"/>
        <w:ind w:left="284" w:right="567"/>
        <w:rPr>
          <w:b/>
          <w:color w:val="000000"/>
          <w:szCs w:val="24"/>
        </w:rPr>
      </w:pPr>
      <w:r w:rsidRPr="006B66F3">
        <w:rPr>
          <w:b/>
          <w:color w:val="000000"/>
          <w:szCs w:val="24"/>
        </w:rPr>
        <w:t>Aspettativa</w:t>
      </w:r>
    </w:p>
    <w:p w:rsidR="006B66F3" w:rsidRPr="006B66F3" w:rsidRDefault="006B66F3" w:rsidP="006B66F3">
      <w:pPr>
        <w:spacing w:after="0"/>
        <w:ind w:left="284" w:right="567"/>
        <w:rPr>
          <w:color w:val="000000"/>
          <w:szCs w:val="24"/>
        </w:rPr>
      </w:pPr>
      <w:r w:rsidRPr="006B66F3">
        <w:rPr>
          <w:color w:val="000000"/>
          <w:szCs w:val="24"/>
        </w:rPr>
        <w:t>Al superamento dei limiti di conservazione del posto di cui a</w:t>
      </w:r>
      <w:r w:rsidR="004772DF">
        <w:rPr>
          <w:color w:val="000000"/>
          <w:szCs w:val="24"/>
        </w:rPr>
        <w:t>i</w:t>
      </w:r>
      <w:r w:rsidRPr="006B66F3">
        <w:rPr>
          <w:color w:val="000000"/>
          <w:szCs w:val="24"/>
        </w:rPr>
        <w:t xml:space="preserve"> paragraf</w:t>
      </w:r>
      <w:r w:rsidR="004772DF">
        <w:rPr>
          <w:color w:val="000000"/>
          <w:szCs w:val="24"/>
        </w:rPr>
        <w:t>i</w:t>
      </w:r>
      <w:r w:rsidRPr="006B66F3">
        <w:rPr>
          <w:color w:val="000000"/>
          <w:szCs w:val="24"/>
        </w:rPr>
        <w:t xml:space="preserve"> precedent</w:t>
      </w:r>
      <w:r w:rsidR="004772DF">
        <w:rPr>
          <w:color w:val="000000"/>
          <w:szCs w:val="24"/>
        </w:rPr>
        <w:t>i</w:t>
      </w:r>
      <w:r w:rsidRPr="006B66F3">
        <w:rPr>
          <w:color w:val="000000"/>
          <w:szCs w:val="24"/>
        </w:rPr>
        <w:t xml:space="preserve"> il lavoratore potrà richiedere per iscritto di usufruire dell’aspettativa per malattia, per un periodo continuativo e non frazi</w:t>
      </w:r>
      <w:r w:rsidR="004772DF">
        <w:rPr>
          <w:color w:val="000000"/>
          <w:szCs w:val="24"/>
        </w:rPr>
        <w:t>onabile, fino ad un massimo di 120 giorni di calendario</w:t>
      </w:r>
      <w:r w:rsidRPr="006B66F3">
        <w:rPr>
          <w:color w:val="000000"/>
          <w:szCs w:val="24"/>
        </w:rPr>
        <w:t xml:space="preserve">. </w:t>
      </w:r>
    </w:p>
    <w:p w:rsidR="006B66F3" w:rsidRPr="006B66F3" w:rsidRDefault="006B66F3" w:rsidP="006B66F3">
      <w:pPr>
        <w:spacing w:after="0"/>
        <w:ind w:left="284" w:right="567"/>
        <w:rPr>
          <w:color w:val="000000"/>
          <w:szCs w:val="24"/>
        </w:rPr>
      </w:pPr>
      <w:r w:rsidRPr="006B66F3">
        <w:rPr>
          <w:color w:val="000000"/>
          <w:szCs w:val="24"/>
        </w:rPr>
        <w:t>Durante il periodo di aspettativa non verrà corrisposta la retribuzione e tale periodo non avrà alcun effetto ai fini contrattuali.</w:t>
      </w:r>
    </w:p>
    <w:p w:rsidR="006B66F3" w:rsidRPr="006B66F3" w:rsidRDefault="006B66F3" w:rsidP="006B66F3">
      <w:pPr>
        <w:spacing w:after="0"/>
        <w:ind w:left="284" w:right="567"/>
        <w:rPr>
          <w:color w:val="000000"/>
          <w:szCs w:val="24"/>
        </w:rPr>
      </w:pPr>
    </w:p>
    <w:p w:rsidR="006B66F3" w:rsidRPr="006B66F3" w:rsidRDefault="006B66F3" w:rsidP="006B66F3">
      <w:pPr>
        <w:spacing w:after="0"/>
        <w:ind w:left="284" w:right="567"/>
        <w:rPr>
          <w:b/>
          <w:szCs w:val="24"/>
        </w:rPr>
      </w:pPr>
      <w:r w:rsidRPr="006B66F3">
        <w:rPr>
          <w:b/>
          <w:szCs w:val="24"/>
        </w:rPr>
        <w:t xml:space="preserve">Personale a tempo parziale </w:t>
      </w:r>
    </w:p>
    <w:p w:rsidR="006B66F3" w:rsidRPr="006B66F3" w:rsidRDefault="006B66F3" w:rsidP="006B66F3">
      <w:pPr>
        <w:spacing w:after="0"/>
        <w:ind w:left="284" w:right="567"/>
        <w:rPr>
          <w:color w:val="000000"/>
          <w:szCs w:val="24"/>
        </w:rPr>
      </w:pPr>
      <w:r w:rsidRPr="006B66F3">
        <w:rPr>
          <w:color w:val="000000"/>
          <w:szCs w:val="24"/>
        </w:rPr>
        <w:t>Per il personale con orario di lavoro a tempo parziale orizzontale si applicherà lo stesso trattamento sopra precisato; per il personale a tempo parziale verticale o misto i giorni di conservazione del posto di lavoro saranno proporzionati alle ore della prestazione minima concordata come risultante dal contratto di lavoro.</w:t>
      </w:r>
    </w:p>
    <w:p w:rsidR="006B66F3" w:rsidRPr="006B66F3" w:rsidRDefault="006B66F3" w:rsidP="006B66F3">
      <w:pPr>
        <w:spacing w:after="0"/>
        <w:ind w:left="284" w:right="567"/>
        <w:rPr>
          <w:color w:val="000000"/>
          <w:szCs w:val="24"/>
        </w:rPr>
      </w:pPr>
    </w:p>
    <w:p w:rsidR="006B66F3" w:rsidRPr="006B66F3" w:rsidRDefault="006B66F3" w:rsidP="006B66F3">
      <w:pPr>
        <w:spacing w:after="0"/>
        <w:ind w:left="284" w:right="567"/>
        <w:rPr>
          <w:color w:val="000000"/>
          <w:szCs w:val="24"/>
        </w:rPr>
      </w:pPr>
      <w:r w:rsidRPr="006B66F3">
        <w:rPr>
          <w:b/>
          <w:color w:val="000000"/>
          <w:szCs w:val="24"/>
        </w:rPr>
        <w:t>Effetti del superamento del periodo di comporto</w:t>
      </w:r>
    </w:p>
    <w:p w:rsidR="006B66F3" w:rsidRPr="006B66F3" w:rsidRDefault="006B66F3" w:rsidP="006B66F3">
      <w:pPr>
        <w:spacing w:after="0"/>
        <w:ind w:left="284" w:right="567"/>
        <w:rPr>
          <w:color w:val="000000"/>
          <w:szCs w:val="24"/>
        </w:rPr>
      </w:pPr>
      <w:r w:rsidRPr="006B66F3">
        <w:rPr>
          <w:color w:val="000000"/>
          <w:szCs w:val="24"/>
        </w:rPr>
        <w:t>Al superamento del periodo di conservazione del posto di lavoro così come sopra stabilito, (decorso anche il periodo di aspettativa qualora espressamente richiesto</w:t>
      </w:r>
      <w:bookmarkStart w:id="6" w:name="_GoBack"/>
      <w:bookmarkEnd w:id="6"/>
      <w:r w:rsidRPr="006B66F3">
        <w:rPr>
          <w:color w:val="000000"/>
          <w:szCs w:val="24"/>
        </w:rPr>
        <w:t>), senza che il lavoratore abbia ripreso servizio, l’azienda potrà procedere alla risoluzione del rapporto di lavoro.</w:t>
      </w:r>
    </w:p>
    <w:p w:rsidR="006B66F3" w:rsidRPr="006B66F3" w:rsidRDefault="006B66F3" w:rsidP="006B66F3">
      <w:pPr>
        <w:spacing w:after="0"/>
        <w:ind w:left="284" w:right="567"/>
        <w:rPr>
          <w:color w:val="000000"/>
          <w:szCs w:val="24"/>
        </w:rPr>
      </w:pPr>
    </w:p>
    <w:p w:rsidR="002201E6" w:rsidRPr="006B66F3" w:rsidRDefault="002201E6" w:rsidP="006B66F3">
      <w:pPr>
        <w:ind w:left="284" w:right="567"/>
        <w:jc w:val="center"/>
        <w:rPr>
          <w:szCs w:val="24"/>
        </w:rPr>
      </w:pPr>
    </w:p>
    <w:sectPr w:rsidR="002201E6" w:rsidRPr="006B66F3" w:rsidSect="005942E3">
      <w:headerReference w:type="even" r:id="rId9"/>
      <w:headerReference w:type="default" r:id="rId10"/>
      <w:footerReference w:type="default" r:id="rId11"/>
      <w:headerReference w:type="first" r:id="rId12"/>
      <w:footerReference w:type="first" r:id="rId13"/>
      <w:endnotePr>
        <w:numFmt w:val="decimal"/>
      </w:endnotePr>
      <w:pgSz w:w="11907" w:h="16840" w:code="9"/>
      <w:pgMar w:top="1701" w:right="567" w:bottom="1701" w:left="567" w:header="1077" w:footer="107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79F" w:rsidRDefault="00CB779F">
      <w:r>
        <w:separator/>
      </w:r>
    </w:p>
  </w:endnote>
  <w:endnote w:type="continuationSeparator" w:id="0">
    <w:p w:rsidR="00CB779F" w:rsidRDefault="00CB77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7873510"/>
      <w:docPartObj>
        <w:docPartGallery w:val="Page Numbers (Bottom of Page)"/>
        <w:docPartUnique/>
      </w:docPartObj>
    </w:sdtPr>
    <w:sdtContent>
      <w:p w:rsidR="00C41FB8" w:rsidRDefault="00D82044">
        <w:pPr>
          <w:pStyle w:val="Pidipagina"/>
          <w:jc w:val="right"/>
        </w:pPr>
        <w:r>
          <w:fldChar w:fldCharType="begin"/>
        </w:r>
        <w:r w:rsidR="00C41FB8">
          <w:instrText>PAGE   \* MERGEFORMAT</w:instrText>
        </w:r>
        <w:r>
          <w:fldChar w:fldCharType="separate"/>
        </w:r>
        <w:r w:rsidR="00AE50E2">
          <w:rPr>
            <w:noProof/>
          </w:rPr>
          <w:t>6</w:t>
        </w:r>
        <w:r>
          <w:fldChar w:fldCharType="end"/>
        </w:r>
      </w:p>
    </w:sdtContent>
  </w:sdt>
  <w:p w:rsidR="00C41FB8" w:rsidRDefault="00C41FB8">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998811"/>
      <w:docPartObj>
        <w:docPartGallery w:val="Page Numbers (Bottom of Page)"/>
        <w:docPartUnique/>
      </w:docPartObj>
    </w:sdtPr>
    <w:sdtContent>
      <w:p w:rsidR="00C41FB8" w:rsidRDefault="00D82044">
        <w:pPr>
          <w:pStyle w:val="Pidipagina"/>
          <w:jc w:val="right"/>
        </w:pPr>
        <w:r>
          <w:fldChar w:fldCharType="begin"/>
        </w:r>
        <w:r w:rsidR="00C41FB8">
          <w:instrText>PAGE   \* MERGEFORMAT</w:instrText>
        </w:r>
        <w:r>
          <w:fldChar w:fldCharType="separate"/>
        </w:r>
        <w:r w:rsidR="00AE50E2">
          <w:rPr>
            <w:noProof/>
          </w:rPr>
          <w:t>1</w:t>
        </w:r>
        <w:r>
          <w:fldChar w:fldCharType="end"/>
        </w:r>
      </w:p>
    </w:sdtContent>
  </w:sdt>
  <w:p w:rsidR="00C41FB8" w:rsidRDefault="00C41FB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79F" w:rsidRDefault="00CB779F">
      <w:r>
        <w:separator/>
      </w:r>
    </w:p>
  </w:footnote>
  <w:footnote w:type="continuationSeparator" w:id="0">
    <w:p w:rsidR="00CB779F" w:rsidRDefault="00CB77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2E9" w:rsidRDefault="000632E9"/>
  <w:p w:rsidR="000632E9" w:rsidRDefault="000632E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DF" w:rsidRDefault="004772DF" w:rsidP="004772DF">
    <w:pPr>
      <w:pStyle w:val="Intestazione"/>
      <w:jc w:val="center"/>
      <w:rPr>
        <w:i/>
        <w:sz w:val="20"/>
      </w:rPr>
    </w:pPr>
    <w:r>
      <w:rPr>
        <w:i/>
        <w:sz w:val="20"/>
      </w:rPr>
      <w:t>Proposta FEDERRETI – FISE ACAP</w:t>
    </w:r>
  </w:p>
  <w:p w:rsidR="004772DF" w:rsidRPr="00C41FB8" w:rsidRDefault="004772DF" w:rsidP="004772DF">
    <w:pPr>
      <w:pStyle w:val="Intestazione"/>
      <w:jc w:val="center"/>
      <w:rPr>
        <w:i/>
        <w:sz w:val="20"/>
      </w:rPr>
    </w:pPr>
    <w:r w:rsidRPr="00C41FB8">
      <w:rPr>
        <w:i/>
        <w:sz w:val="20"/>
      </w:rPr>
      <w:t xml:space="preserve">CCNL – </w:t>
    </w:r>
    <w:r>
      <w:rPr>
        <w:i/>
        <w:sz w:val="20"/>
      </w:rPr>
      <w:t xml:space="preserve">Modifiche normative </w:t>
    </w:r>
  </w:p>
  <w:p w:rsidR="00C41FB8" w:rsidRPr="00C41FB8" w:rsidRDefault="004772DF" w:rsidP="004772DF">
    <w:pPr>
      <w:pStyle w:val="Intestazione"/>
      <w:jc w:val="center"/>
      <w:rPr>
        <w:i/>
        <w:sz w:val="20"/>
      </w:rPr>
    </w:pPr>
    <w:r w:rsidRPr="00C41FB8">
      <w:rPr>
        <w:i/>
        <w:sz w:val="20"/>
      </w:rPr>
      <w:t xml:space="preserve">Versione </w:t>
    </w:r>
    <w:r>
      <w:rPr>
        <w:i/>
        <w:sz w:val="20"/>
      </w:rPr>
      <w:t>1.0</w:t>
    </w:r>
    <w:r w:rsidRPr="00C41FB8">
      <w:rPr>
        <w:i/>
        <w:sz w:val="20"/>
      </w:rPr>
      <w:t xml:space="preserve"> – Consegnata OSL</w:t>
    </w:r>
    <w:r>
      <w:rPr>
        <w:i/>
        <w:sz w:val="20"/>
      </w:rPr>
      <w:t xml:space="preserve"> 30 giugno</w:t>
    </w:r>
    <w:r w:rsidRPr="00C41FB8">
      <w:rPr>
        <w:i/>
        <w:sz w:val="20"/>
      </w:rPr>
      <w:t xml:space="preserve"> 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DF" w:rsidRDefault="004772DF" w:rsidP="00B13CC9">
    <w:pPr>
      <w:pStyle w:val="Intestazione"/>
      <w:jc w:val="center"/>
      <w:rPr>
        <w:i/>
        <w:sz w:val="20"/>
      </w:rPr>
    </w:pPr>
    <w:r>
      <w:rPr>
        <w:i/>
        <w:sz w:val="20"/>
      </w:rPr>
      <w:t>Proposta FEDERRETI – FISE ACAP</w:t>
    </w:r>
  </w:p>
  <w:p w:rsidR="00B13CC9" w:rsidRPr="00C41FB8" w:rsidRDefault="00B13CC9" w:rsidP="00B13CC9">
    <w:pPr>
      <w:pStyle w:val="Intestazione"/>
      <w:jc w:val="center"/>
      <w:rPr>
        <w:i/>
        <w:sz w:val="20"/>
      </w:rPr>
    </w:pPr>
    <w:r w:rsidRPr="00C41FB8">
      <w:rPr>
        <w:i/>
        <w:sz w:val="20"/>
      </w:rPr>
      <w:t xml:space="preserve">CCNL – </w:t>
    </w:r>
    <w:r w:rsidR="00EB3BA6">
      <w:rPr>
        <w:i/>
        <w:sz w:val="20"/>
      </w:rPr>
      <w:t>Modifiche normative</w:t>
    </w:r>
    <w:r>
      <w:rPr>
        <w:i/>
        <w:sz w:val="20"/>
      </w:rPr>
      <w:t xml:space="preserve"> </w:t>
    </w:r>
  </w:p>
  <w:p w:rsidR="00C41FB8" w:rsidRPr="00C41FB8" w:rsidRDefault="00B13CC9" w:rsidP="00B13CC9">
    <w:pPr>
      <w:pStyle w:val="Intestazione"/>
      <w:jc w:val="center"/>
      <w:rPr>
        <w:i/>
        <w:sz w:val="20"/>
      </w:rPr>
    </w:pPr>
    <w:r w:rsidRPr="00C41FB8">
      <w:rPr>
        <w:i/>
        <w:sz w:val="20"/>
      </w:rPr>
      <w:t xml:space="preserve">Versione </w:t>
    </w:r>
    <w:r w:rsidR="00D0071D">
      <w:rPr>
        <w:i/>
        <w:sz w:val="20"/>
      </w:rPr>
      <w:t>1.0</w:t>
    </w:r>
    <w:r w:rsidRPr="00C41FB8">
      <w:rPr>
        <w:i/>
        <w:sz w:val="20"/>
      </w:rPr>
      <w:t xml:space="preserve"> – Consegnata OSL</w:t>
    </w:r>
    <w:r w:rsidR="00644A6E">
      <w:rPr>
        <w:i/>
        <w:sz w:val="20"/>
      </w:rPr>
      <w:t xml:space="preserve"> 30</w:t>
    </w:r>
    <w:r>
      <w:rPr>
        <w:i/>
        <w:sz w:val="20"/>
      </w:rPr>
      <w:t xml:space="preserve"> giugno</w:t>
    </w:r>
    <w:r w:rsidRPr="00C41FB8">
      <w:rPr>
        <w:i/>
        <w:sz w:val="20"/>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77016"/>
    <w:multiLevelType w:val="hybridMultilevel"/>
    <w:tmpl w:val="C310ED76"/>
    <w:lvl w:ilvl="0" w:tplc="F3549D22">
      <w:start w:val="9"/>
      <w:numFmt w:val="decimal"/>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nsid w:val="12410472"/>
    <w:multiLevelType w:val="hybridMultilevel"/>
    <w:tmpl w:val="B44C3936"/>
    <w:lvl w:ilvl="0" w:tplc="9FE0066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AC93D80"/>
    <w:multiLevelType w:val="hybridMultilevel"/>
    <w:tmpl w:val="533820EC"/>
    <w:lvl w:ilvl="0" w:tplc="C082F742">
      <w:start w:val="1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EE57A34"/>
    <w:multiLevelType w:val="hybridMultilevel"/>
    <w:tmpl w:val="E250A926"/>
    <w:lvl w:ilvl="0" w:tplc="B52A7CDE">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24E40640"/>
    <w:multiLevelType w:val="hybridMultilevel"/>
    <w:tmpl w:val="E59C1A34"/>
    <w:lvl w:ilvl="0" w:tplc="DED08DB8">
      <w:start w:val="1"/>
      <w:numFmt w:val="bullet"/>
      <w:lvlText w:val=""/>
      <w:lvlJc w:val="left"/>
      <w:pPr>
        <w:tabs>
          <w:tab w:val="num" w:pos="1080"/>
        </w:tabs>
        <w:ind w:left="1080" w:hanging="360"/>
      </w:pPr>
      <w:rPr>
        <w:rFonts w:ascii="Symbol" w:hAnsi="Symbol" w:hint="default"/>
      </w:rPr>
    </w:lvl>
    <w:lvl w:ilvl="1" w:tplc="B52A7CDE">
      <w:numFmt w:val="bullet"/>
      <w:lvlText w:val="-"/>
      <w:lvlJc w:val="left"/>
      <w:pPr>
        <w:tabs>
          <w:tab w:val="num" w:pos="1800"/>
        </w:tabs>
        <w:ind w:left="1800" w:hanging="360"/>
      </w:pPr>
      <w:rPr>
        <w:rFonts w:ascii="Calibri" w:eastAsia="Calibri" w:hAnsi="Calibri" w:cs="Calibri"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2F56333E"/>
    <w:multiLevelType w:val="hybridMultilevel"/>
    <w:tmpl w:val="8BD044F0"/>
    <w:lvl w:ilvl="0" w:tplc="A35C8C9A">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nsid w:val="4B8B56C4"/>
    <w:multiLevelType w:val="hybridMultilevel"/>
    <w:tmpl w:val="EA881A1C"/>
    <w:lvl w:ilvl="0" w:tplc="04100017">
      <w:start w:val="1"/>
      <w:numFmt w:val="lowerLetter"/>
      <w:lvlText w:val="%1)"/>
      <w:lvlJc w:val="left"/>
      <w:pPr>
        <w:ind w:left="1287" w:hanging="360"/>
      </w:pPr>
    </w:lvl>
    <w:lvl w:ilvl="1" w:tplc="04100017">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7">
    <w:nsid w:val="52D154E9"/>
    <w:multiLevelType w:val="hybridMultilevel"/>
    <w:tmpl w:val="29FE4B5A"/>
    <w:lvl w:ilvl="0" w:tplc="36A822E2">
      <w:start w:val="1"/>
      <w:numFmt w:val="decimal"/>
      <w:lvlText w:val="%1."/>
      <w:lvlJc w:val="left"/>
      <w:pPr>
        <w:ind w:left="720" w:hanging="360"/>
      </w:pPr>
      <w:rPr>
        <w:rFonts w:hint="default"/>
        <w:color w:val="auto"/>
      </w:rPr>
    </w:lvl>
    <w:lvl w:ilvl="1" w:tplc="4D506CE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D6A7439"/>
    <w:multiLevelType w:val="hybridMultilevel"/>
    <w:tmpl w:val="A768D702"/>
    <w:lvl w:ilvl="0" w:tplc="B52A7CDE">
      <w:numFmt w:val="bullet"/>
      <w:lvlText w:val="-"/>
      <w:lvlJc w:val="left"/>
      <w:pPr>
        <w:ind w:left="1800" w:hanging="360"/>
      </w:pPr>
      <w:rPr>
        <w:rFonts w:ascii="Calibri" w:eastAsia="Calibri" w:hAnsi="Calibri" w:cs="Calibri"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nsid w:val="655944FD"/>
    <w:multiLevelType w:val="hybridMultilevel"/>
    <w:tmpl w:val="C7967F68"/>
    <w:lvl w:ilvl="0" w:tplc="B52A7CDE">
      <w:numFmt w:val="bullet"/>
      <w:lvlText w:val="-"/>
      <w:lvlJc w:val="left"/>
      <w:pPr>
        <w:ind w:left="1004" w:hanging="360"/>
      </w:pPr>
      <w:rPr>
        <w:rFonts w:ascii="Calibri" w:eastAsia="Calibri" w:hAnsi="Calibri" w:cs="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nsid w:val="6EBA1A48"/>
    <w:multiLevelType w:val="singleLevel"/>
    <w:tmpl w:val="115C52F4"/>
    <w:lvl w:ilvl="0">
      <w:start w:val="1"/>
      <w:numFmt w:val="decimal"/>
      <w:lvlText w:val="%1."/>
      <w:lvlJc w:val="left"/>
      <w:pPr>
        <w:ind w:left="283" w:hanging="283"/>
      </w:pPr>
      <w:rPr>
        <w:rFonts w:hint="default"/>
        <w:color w:val="auto"/>
      </w:rPr>
    </w:lvl>
  </w:abstractNum>
  <w:num w:numId="1">
    <w:abstractNumId w:val="10"/>
  </w:num>
  <w:num w:numId="2">
    <w:abstractNumId w:val="7"/>
  </w:num>
  <w:num w:numId="3">
    <w:abstractNumId w:val="6"/>
  </w:num>
  <w:num w:numId="4">
    <w:abstractNumId w:val="0"/>
  </w:num>
  <w:num w:numId="5">
    <w:abstractNumId w:val="3"/>
  </w:num>
  <w:num w:numId="6">
    <w:abstractNumId w:val="5"/>
  </w:num>
  <w:num w:numId="7">
    <w:abstractNumId w:val="8"/>
  </w:num>
  <w:num w:numId="8">
    <w:abstractNumId w:val="4"/>
  </w:num>
  <w:num w:numId="9">
    <w:abstractNumId w:val="1"/>
  </w:num>
  <w:num w:numId="10">
    <w:abstractNumId w:val="9"/>
  </w:num>
  <w:num w:numId="11">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efaultTabStop w:val="709"/>
  <w:hyphenationZone w:val="283"/>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rsids>
    <w:rsidRoot w:val="00A11699"/>
    <w:rsid w:val="0000118E"/>
    <w:rsid w:val="00002680"/>
    <w:rsid w:val="00003478"/>
    <w:rsid w:val="00003740"/>
    <w:rsid w:val="0000431D"/>
    <w:rsid w:val="00004C59"/>
    <w:rsid w:val="000054B0"/>
    <w:rsid w:val="00005CD1"/>
    <w:rsid w:val="0000616E"/>
    <w:rsid w:val="000074E5"/>
    <w:rsid w:val="00011F1B"/>
    <w:rsid w:val="00012479"/>
    <w:rsid w:val="0001355F"/>
    <w:rsid w:val="00013918"/>
    <w:rsid w:val="00015CC7"/>
    <w:rsid w:val="00020205"/>
    <w:rsid w:val="00020DFC"/>
    <w:rsid w:val="00026489"/>
    <w:rsid w:val="000303A9"/>
    <w:rsid w:val="00032C46"/>
    <w:rsid w:val="0003337F"/>
    <w:rsid w:val="0003357C"/>
    <w:rsid w:val="00033846"/>
    <w:rsid w:val="0003503B"/>
    <w:rsid w:val="00035FD0"/>
    <w:rsid w:val="00036146"/>
    <w:rsid w:val="00036B38"/>
    <w:rsid w:val="00037275"/>
    <w:rsid w:val="00040B56"/>
    <w:rsid w:val="00054E55"/>
    <w:rsid w:val="00055594"/>
    <w:rsid w:val="000604E4"/>
    <w:rsid w:val="000632E9"/>
    <w:rsid w:val="00063730"/>
    <w:rsid w:val="00063D41"/>
    <w:rsid w:val="00065DC3"/>
    <w:rsid w:val="00066F37"/>
    <w:rsid w:val="00070DB2"/>
    <w:rsid w:val="000742E0"/>
    <w:rsid w:val="000747AE"/>
    <w:rsid w:val="00074A90"/>
    <w:rsid w:val="00075026"/>
    <w:rsid w:val="0007667C"/>
    <w:rsid w:val="00076F2B"/>
    <w:rsid w:val="00076F2F"/>
    <w:rsid w:val="00080386"/>
    <w:rsid w:val="000823AA"/>
    <w:rsid w:val="00084836"/>
    <w:rsid w:val="00084BD8"/>
    <w:rsid w:val="00086A34"/>
    <w:rsid w:val="00086D20"/>
    <w:rsid w:val="00087BE8"/>
    <w:rsid w:val="00092471"/>
    <w:rsid w:val="000A221F"/>
    <w:rsid w:val="000A2F06"/>
    <w:rsid w:val="000A35C3"/>
    <w:rsid w:val="000A39B9"/>
    <w:rsid w:val="000B5BBF"/>
    <w:rsid w:val="000B663D"/>
    <w:rsid w:val="000C265C"/>
    <w:rsid w:val="000C3AFE"/>
    <w:rsid w:val="000C3DD9"/>
    <w:rsid w:val="000C68EC"/>
    <w:rsid w:val="000D0ECF"/>
    <w:rsid w:val="000E1070"/>
    <w:rsid w:val="000E1E0C"/>
    <w:rsid w:val="000E2979"/>
    <w:rsid w:val="000F2D46"/>
    <w:rsid w:val="000F3D82"/>
    <w:rsid w:val="000F5210"/>
    <w:rsid w:val="000F69F4"/>
    <w:rsid w:val="000F6B53"/>
    <w:rsid w:val="000F6B66"/>
    <w:rsid w:val="000F7538"/>
    <w:rsid w:val="000F7BA3"/>
    <w:rsid w:val="001004CB"/>
    <w:rsid w:val="0010088B"/>
    <w:rsid w:val="0010128C"/>
    <w:rsid w:val="0010576D"/>
    <w:rsid w:val="001109E8"/>
    <w:rsid w:val="0011125E"/>
    <w:rsid w:val="00111F2B"/>
    <w:rsid w:val="00114501"/>
    <w:rsid w:val="00114BE4"/>
    <w:rsid w:val="00116ED0"/>
    <w:rsid w:val="00117C71"/>
    <w:rsid w:val="001212EE"/>
    <w:rsid w:val="001238B0"/>
    <w:rsid w:val="001243E9"/>
    <w:rsid w:val="00124505"/>
    <w:rsid w:val="00124D79"/>
    <w:rsid w:val="00126EB0"/>
    <w:rsid w:val="00134D64"/>
    <w:rsid w:val="001364ED"/>
    <w:rsid w:val="00137959"/>
    <w:rsid w:val="00137AF0"/>
    <w:rsid w:val="001406C2"/>
    <w:rsid w:val="00142811"/>
    <w:rsid w:val="001441AB"/>
    <w:rsid w:val="001463B5"/>
    <w:rsid w:val="00146468"/>
    <w:rsid w:val="00151861"/>
    <w:rsid w:val="00153A89"/>
    <w:rsid w:val="00155B90"/>
    <w:rsid w:val="0015655B"/>
    <w:rsid w:val="00156B50"/>
    <w:rsid w:val="0016077F"/>
    <w:rsid w:val="00163416"/>
    <w:rsid w:val="0016426F"/>
    <w:rsid w:val="001658AC"/>
    <w:rsid w:val="00170538"/>
    <w:rsid w:val="00170CE6"/>
    <w:rsid w:val="00171151"/>
    <w:rsid w:val="00171377"/>
    <w:rsid w:val="00173D58"/>
    <w:rsid w:val="00177710"/>
    <w:rsid w:val="001807B3"/>
    <w:rsid w:val="001820CB"/>
    <w:rsid w:val="001841C6"/>
    <w:rsid w:val="00191D8C"/>
    <w:rsid w:val="0019408B"/>
    <w:rsid w:val="0019493B"/>
    <w:rsid w:val="00196B8D"/>
    <w:rsid w:val="001A02C6"/>
    <w:rsid w:val="001A0B35"/>
    <w:rsid w:val="001A2738"/>
    <w:rsid w:val="001A3DE7"/>
    <w:rsid w:val="001A3E43"/>
    <w:rsid w:val="001A6ED5"/>
    <w:rsid w:val="001A7BBA"/>
    <w:rsid w:val="001B02C1"/>
    <w:rsid w:val="001B07B6"/>
    <w:rsid w:val="001B199B"/>
    <w:rsid w:val="001B2DA0"/>
    <w:rsid w:val="001B39B6"/>
    <w:rsid w:val="001B60A6"/>
    <w:rsid w:val="001C260C"/>
    <w:rsid w:val="001C2C51"/>
    <w:rsid w:val="001C421A"/>
    <w:rsid w:val="001C4795"/>
    <w:rsid w:val="001C4848"/>
    <w:rsid w:val="001D314C"/>
    <w:rsid w:val="001D494D"/>
    <w:rsid w:val="001D5556"/>
    <w:rsid w:val="001D5802"/>
    <w:rsid w:val="001D5952"/>
    <w:rsid w:val="001D5CF3"/>
    <w:rsid w:val="001E4CDB"/>
    <w:rsid w:val="001E57D3"/>
    <w:rsid w:val="001E6496"/>
    <w:rsid w:val="001E7204"/>
    <w:rsid w:val="001E784C"/>
    <w:rsid w:val="001F101D"/>
    <w:rsid w:val="001F1594"/>
    <w:rsid w:val="001F2690"/>
    <w:rsid w:val="001F4146"/>
    <w:rsid w:val="001F432D"/>
    <w:rsid w:val="001F5545"/>
    <w:rsid w:val="001F77A1"/>
    <w:rsid w:val="00200D6A"/>
    <w:rsid w:val="002023FF"/>
    <w:rsid w:val="0020482A"/>
    <w:rsid w:val="00207071"/>
    <w:rsid w:val="00207973"/>
    <w:rsid w:val="00207A42"/>
    <w:rsid w:val="0021227C"/>
    <w:rsid w:val="002133D2"/>
    <w:rsid w:val="00213DEF"/>
    <w:rsid w:val="002150ED"/>
    <w:rsid w:val="0021625E"/>
    <w:rsid w:val="002201E6"/>
    <w:rsid w:val="0022258B"/>
    <w:rsid w:val="0023043E"/>
    <w:rsid w:val="00230756"/>
    <w:rsid w:val="00231463"/>
    <w:rsid w:val="002350BF"/>
    <w:rsid w:val="00236DD9"/>
    <w:rsid w:val="00240149"/>
    <w:rsid w:val="002437ED"/>
    <w:rsid w:val="00244927"/>
    <w:rsid w:val="00244FC3"/>
    <w:rsid w:val="002476DB"/>
    <w:rsid w:val="0025180D"/>
    <w:rsid w:val="00251D55"/>
    <w:rsid w:val="00255093"/>
    <w:rsid w:val="00256AF0"/>
    <w:rsid w:val="00257AB8"/>
    <w:rsid w:val="002602EA"/>
    <w:rsid w:val="0026060B"/>
    <w:rsid w:val="00262AD9"/>
    <w:rsid w:val="0026490C"/>
    <w:rsid w:val="002654BA"/>
    <w:rsid w:val="00265A38"/>
    <w:rsid w:val="0027012D"/>
    <w:rsid w:val="00270B7A"/>
    <w:rsid w:val="00272656"/>
    <w:rsid w:val="00273C83"/>
    <w:rsid w:val="00273DB1"/>
    <w:rsid w:val="00274BF9"/>
    <w:rsid w:val="00275527"/>
    <w:rsid w:val="002756F8"/>
    <w:rsid w:val="00282A60"/>
    <w:rsid w:val="002834A8"/>
    <w:rsid w:val="00284E4D"/>
    <w:rsid w:val="00284F7F"/>
    <w:rsid w:val="00285D36"/>
    <w:rsid w:val="002929E1"/>
    <w:rsid w:val="00292EEA"/>
    <w:rsid w:val="00295A6C"/>
    <w:rsid w:val="0029644E"/>
    <w:rsid w:val="002A2027"/>
    <w:rsid w:val="002A65F0"/>
    <w:rsid w:val="002A6619"/>
    <w:rsid w:val="002A77B2"/>
    <w:rsid w:val="002B6CEC"/>
    <w:rsid w:val="002B7A85"/>
    <w:rsid w:val="002C258E"/>
    <w:rsid w:val="002C465C"/>
    <w:rsid w:val="002C5281"/>
    <w:rsid w:val="002D05DD"/>
    <w:rsid w:val="002D110A"/>
    <w:rsid w:val="002D20C8"/>
    <w:rsid w:val="002D591B"/>
    <w:rsid w:val="002D755B"/>
    <w:rsid w:val="002E128F"/>
    <w:rsid w:val="002E1B30"/>
    <w:rsid w:val="002E2BA5"/>
    <w:rsid w:val="002E5389"/>
    <w:rsid w:val="002E53B1"/>
    <w:rsid w:val="002E700F"/>
    <w:rsid w:val="002F0171"/>
    <w:rsid w:val="002F03A8"/>
    <w:rsid w:val="002F1375"/>
    <w:rsid w:val="002F4132"/>
    <w:rsid w:val="002F47BE"/>
    <w:rsid w:val="002F661F"/>
    <w:rsid w:val="002F7B0C"/>
    <w:rsid w:val="0030216A"/>
    <w:rsid w:val="00302EC3"/>
    <w:rsid w:val="00303DFD"/>
    <w:rsid w:val="00310725"/>
    <w:rsid w:val="003116A8"/>
    <w:rsid w:val="00311F4C"/>
    <w:rsid w:val="00315D8E"/>
    <w:rsid w:val="0031696A"/>
    <w:rsid w:val="00316AF5"/>
    <w:rsid w:val="0033462E"/>
    <w:rsid w:val="00334CEC"/>
    <w:rsid w:val="00335FA5"/>
    <w:rsid w:val="003361AD"/>
    <w:rsid w:val="00336A69"/>
    <w:rsid w:val="0033761A"/>
    <w:rsid w:val="00340883"/>
    <w:rsid w:val="00343C15"/>
    <w:rsid w:val="00346D07"/>
    <w:rsid w:val="003507DE"/>
    <w:rsid w:val="00352645"/>
    <w:rsid w:val="003555F4"/>
    <w:rsid w:val="00364918"/>
    <w:rsid w:val="00372D64"/>
    <w:rsid w:val="00373917"/>
    <w:rsid w:val="00374E02"/>
    <w:rsid w:val="00377719"/>
    <w:rsid w:val="0038279B"/>
    <w:rsid w:val="003861DC"/>
    <w:rsid w:val="0038657E"/>
    <w:rsid w:val="00386B98"/>
    <w:rsid w:val="003907A0"/>
    <w:rsid w:val="0039338C"/>
    <w:rsid w:val="00393F9E"/>
    <w:rsid w:val="003978FD"/>
    <w:rsid w:val="003A236E"/>
    <w:rsid w:val="003A27F3"/>
    <w:rsid w:val="003A3CF2"/>
    <w:rsid w:val="003A7719"/>
    <w:rsid w:val="003B10A3"/>
    <w:rsid w:val="003B2B03"/>
    <w:rsid w:val="003B4CA9"/>
    <w:rsid w:val="003B5B29"/>
    <w:rsid w:val="003B7AC5"/>
    <w:rsid w:val="003C0212"/>
    <w:rsid w:val="003C1248"/>
    <w:rsid w:val="003C5357"/>
    <w:rsid w:val="003C5506"/>
    <w:rsid w:val="003C6BD2"/>
    <w:rsid w:val="003D15B8"/>
    <w:rsid w:val="003D3334"/>
    <w:rsid w:val="003D3C93"/>
    <w:rsid w:val="003E2546"/>
    <w:rsid w:val="003E39F7"/>
    <w:rsid w:val="003E490E"/>
    <w:rsid w:val="003E4ACA"/>
    <w:rsid w:val="003E5376"/>
    <w:rsid w:val="003E5FAA"/>
    <w:rsid w:val="003E633A"/>
    <w:rsid w:val="003E68C5"/>
    <w:rsid w:val="003E7BF1"/>
    <w:rsid w:val="003E7E08"/>
    <w:rsid w:val="003F1218"/>
    <w:rsid w:val="003F2FB1"/>
    <w:rsid w:val="003F4A0B"/>
    <w:rsid w:val="00401AB5"/>
    <w:rsid w:val="00402DE3"/>
    <w:rsid w:val="004031F9"/>
    <w:rsid w:val="00406559"/>
    <w:rsid w:val="004113E7"/>
    <w:rsid w:val="00411F44"/>
    <w:rsid w:val="004128D7"/>
    <w:rsid w:val="0041376A"/>
    <w:rsid w:val="0041422B"/>
    <w:rsid w:val="00414B19"/>
    <w:rsid w:val="00415767"/>
    <w:rsid w:val="00421C19"/>
    <w:rsid w:val="00421CBF"/>
    <w:rsid w:val="00425DF0"/>
    <w:rsid w:val="00426BD8"/>
    <w:rsid w:val="004279CA"/>
    <w:rsid w:val="0043174C"/>
    <w:rsid w:val="00433807"/>
    <w:rsid w:val="00433A40"/>
    <w:rsid w:val="0043513E"/>
    <w:rsid w:val="00436255"/>
    <w:rsid w:val="0043657F"/>
    <w:rsid w:val="00445618"/>
    <w:rsid w:val="004525CF"/>
    <w:rsid w:val="00454341"/>
    <w:rsid w:val="00460219"/>
    <w:rsid w:val="004624EF"/>
    <w:rsid w:val="00464AD1"/>
    <w:rsid w:val="004721F2"/>
    <w:rsid w:val="00473996"/>
    <w:rsid w:val="004772DF"/>
    <w:rsid w:val="00481546"/>
    <w:rsid w:val="00483873"/>
    <w:rsid w:val="00493ECD"/>
    <w:rsid w:val="00495A4E"/>
    <w:rsid w:val="00496F53"/>
    <w:rsid w:val="004A6264"/>
    <w:rsid w:val="004A7172"/>
    <w:rsid w:val="004B38C1"/>
    <w:rsid w:val="004B697A"/>
    <w:rsid w:val="004B7277"/>
    <w:rsid w:val="004B77D5"/>
    <w:rsid w:val="004C172B"/>
    <w:rsid w:val="004C17FA"/>
    <w:rsid w:val="004C20EA"/>
    <w:rsid w:val="004C22EF"/>
    <w:rsid w:val="004D147D"/>
    <w:rsid w:val="004D280E"/>
    <w:rsid w:val="004D3E4E"/>
    <w:rsid w:val="004D6955"/>
    <w:rsid w:val="004E19A6"/>
    <w:rsid w:val="004E310A"/>
    <w:rsid w:val="004E7BA6"/>
    <w:rsid w:val="004F41B9"/>
    <w:rsid w:val="004F5BD3"/>
    <w:rsid w:val="004F647B"/>
    <w:rsid w:val="00503AC5"/>
    <w:rsid w:val="00510133"/>
    <w:rsid w:val="0051246C"/>
    <w:rsid w:val="00517BC7"/>
    <w:rsid w:val="00520CFF"/>
    <w:rsid w:val="005237DB"/>
    <w:rsid w:val="0052423A"/>
    <w:rsid w:val="005265AF"/>
    <w:rsid w:val="00527EDC"/>
    <w:rsid w:val="00531BE6"/>
    <w:rsid w:val="00531F67"/>
    <w:rsid w:val="00534E61"/>
    <w:rsid w:val="0053794C"/>
    <w:rsid w:val="005379EA"/>
    <w:rsid w:val="00541A22"/>
    <w:rsid w:val="00542151"/>
    <w:rsid w:val="005423BC"/>
    <w:rsid w:val="005453F3"/>
    <w:rsid w:val="005457F7"/>
    <w:rsid w:val="00547BE7"/>
    <w:rsid w:val="005512A6"/>
    <w:rsid w:val="00551EA2"/>
    <w:rsid w:val="0055229F"/>
    <w:rsid w:val="00552A61"/>
    <w:rsid w:val="00555027"/>
    <w:rsid w:val="00555DE8"/>
    <w:rsid w:val="005564EB"/>
    <w:rsid w:val="00556D46"/>
    <w:rsid w:val="00561ED9"/>
    <w:rsid w:val="00563B91"/>
    <w:rsid w:val="0056460A"/>
    <w:rsid w:val="00565226"/>
    <w:rsid w:val="00567329"/>
    <w:rsid w:val="00570434"/>
    <w:rsid w:val="005718E7"/>
    <w:rsid w:val="005737B0"/>
    <w:rsid w:val="005737BE"/>
    <w:rsid w:val="0057408A"/>
    <w:rsid w:val="00574542"/>
    <w:rsid w:val="0057506C"/>
    <w:rsid w:val="00576A6C"/>
    <w:rsid w:val="005776AA"/>
    <w:rsid w:val="00582375"/>
    <w:rsid w:val="00584CB7"/>
    <w:rsid w:val="0059044D"/>
    <w:rsid w:val="005929DD"/>
    <w:rsid w:val="005939B9"/>
    <w:rsid w:val="005942E3"/>
    <w:rsid w:val="005950E2"/>
    <w:rsid w:val="005A16CD"/>
    <w:rsid w:val="005A4AE7"/>
    <w:rsid w:val="005A7115"/>
    <w:rsid w:val="005B04A5"/>
    <w:rsid w:val="005B0C78"/>
    <w:rsid w:val="005B59D4"/>
    <w:rsid w:val="005B6C1E"/>
    <w:rsid w:val="005B7982"/>
    <w:rsid w:val="005C06EA"/>
    <w:rsid w:val="005C20C1"/>
    <w:rsid w:val="005D1F66"/>
    <w:rsid w:val="005D5097"/>
    <w:rsid w:val="005D7166"/>
    <w:rsid w:val="005D7B74"/>
    <w:rsid w:val="005E4BFA"/>
    <w:rsid w:val="005E535D"/>
    <w:rsid w:val="005E568D"/>
    <w:rsid w:val="005F0024"/>
    <w:rsid w:val="005F2811"/>
    <w:rsid w:val="005F2BBB"/>
    <w:rsid w:val="005F2C06"/>
    <w:rsid w:val="005F504B"/>
    <w:rsid w:val="005F68EF"/>
    <w:rsid w:val="005F6A48"/>
    <w:rsid w:val="005F7323"/>
    <w:rsid w:val="00603849"/>
    <w:rsid w:val="00606A14"/>
    <w:rsid w:val="00607AF4"/>
    <w:rsid w:val="00607EEF"/>
    <w:rsid w:val="0061295E"/>
    <w:rsid w:val="00613BC5"/>
    <w:rsid w:val="006144F4"/>
    <w:rsid w:val="00615DAB"/>
    <w:rsid w:val="006173B5"/>
    <w:rsid w:val="00617B86"/>
    <w:rsid w:val="006201F3"/>
    <w:rsid w:val="0062031D"/>
    <w:rsid w:val="00623141"/>
    <w:rsid w:val="006241CF"/>
    <w:rsid w:val="00625187"/>
    <w:rsid w:val="00625835"/>
    <w:rsid w:val="006273BB"/>
    <w:rsid w:val="00630E66"/>
    <w:rsid w:val="0063120E"/>
    <w:rsid w:val="00633ADD"/>
    <w:rsid w:val="00633EA8"/>
    <w:rsid w:val="00640C30"/>
    <w:rsid w:val="006417F8"/>
    <w:rsid w:val="00641C2B"/>
    <w:rsid w:val="00644A6E"/>
    <w:rsid w:val="00644B16"/>
    <w:rsid w:val="00646342"/>
    <w:rsid w:val="00652A34"/>
    <w:rsid w:val="0065613F"/>
    <w:rsid w:val="00657A4D"/>
    <w:rsid w:val="006645B8"/>
    <w:rsid w:val="006656CF"/>
    <w:rsid w:val="00667C63"/>
    <w:rsid w:val="00670BC3"/>
    <w:rsid w:val="00670C06"/>
    <w:rsid w:val="006727F8"/>
    <w:rsid w:val="00673761"/>
    <w:rsid w:val="006767BD"/>
    <w:rsid w:val="00681472"/>
    <w:rsid w:val="00682E2A"/>
    <w:rsid w:val="0068433F"/>
    <w:rsid w:val="00685FBB"/>
    <w:rsid w:val="00686138"/>
    <w:rsid w:val="00686EE1"/>
    <w:rsid w:val="00693576"/>
    <w:rsid w:val="0069550B"/>
    <w:rsid w:val="006A3CD0"/>
    <w:rsid w:val="006A5236"/>
    <w:rsid w:val="006A79D2"/>
    <w:rsid w:val="006A7D11"/>
    <w:rsid w:val="006B2816"/>
    <w:rsid w:val="006B324F"/>
    <w:rsid w:val="006B4D42"/>
    <w:rsid w:val="006B66F3"/>
    <w:rsid w:val="006B774C"/>
    <w:rsid w:val="006B7BFF"/>
    <w:rsid w:val="006C01E3"/>
    <w:rsid w:val="006C2875"/>
    <w:rsid w:val="006C4204"/>
    <w:rsid w:val="006C4440"/>
    <w:rsid w:val="006C509A"/>
    <w:rsid w:val="006C5B03"/>
    <w:rsid w:val="006C61C6"/>
    <w:rsid w:val="006D178C"/>
    <w:rsid w:val="006D1E5F"/>
    <w:rsid w:val="006D23A3"/>
    <w:rsid w:val="006D56F2"/>
    <w:rsid w:val="006D5F4D"/>
    <w:rsid w:val="006D6998"/>
    <w:rsid w:val="006D7606"/>
    <w:rsid w:val="006E00C0"/>
    <w:rsid w:val="006E17DC"/>
    <w:rsid w:val="006E2E0E"/>
    <w:rsid w:val="006E4A12"/>
    <w:rsid w:val="006E6898"/>
    <w:rsid w:val="006F0C05"/>
    <w:rsid w:val="006F512F"/>
    <w:rsid w:val="006F5D8F"/>
    <w:rsid w:val="006F5E8B"/>
    <w:rsid w:val="006F6B63"/>
    <w:rsid w:val="00701C09"/>
    <w:rsid w:val="007033A7"/>
    <w:rsid w:val="00703BA0"/>
    <w:rsid w:val="007040D2"/>
    <w:rsid w:val="00714032"/>
    <w:rsid w:val="007147FE"/>
    <w:rsid w:val="0071486B"/>
    <w:rsid w:val="00714DD6"/>
    <w:rsid w:val="007213DB"/>
    <w:rsid w:val="00721C3D"/>
    <w:rsid w:val="00723357"/>
    <w:rsid w:val="00723E2B"/>
    <w:rsid w:val="00724B24"/>
    <w:rsid w:val="00731A3B"/>
    <w:rsid w:val="0073397A"/>
    <w:rsid w:val="0073421F"/>
    <w:rsid w:val="007362F9"/>
    <w:rsid w:val="007366E0"/>
    <w:rsid w:val="007410D9"/>
    <w:rsid w:val="00741942"/>
    <w:rsid w:val="00745AA8"/>
    <w:rsid w:val="00745AF9"/>
    <w:rsid w:val="00745B03"/>
    <w:rsid w:val="00750FEB"/>
    <w:rsid w:val="0075183F"/>
    <w:rsid w:val="00756548"/>
    <w:rsid w:val="00760ED3"/>
    <w:rsid w:val="00762451"/>
    <w:rsid w:val="00764BEA"/>
    <w:rsid w:val="007673CB"/>
    <w:rsid w:val="00771006"/>
    <w:rsid w:val="0077242F"/>
    <w:rsid w:val="0077411A"/>
    <w:rsid w:val="00775FCE"/>
    <w:rsid w:val="007804C8"/>
    <w:rsid w:val="00782FC5"/>
    <w:rsid w:val="0078333C"/>
    <w:rsid w:val="00786CF3"/>
    <w:rsid w:val="00791D83"/>
    <w:rsid w:val="00792888"/>
    <w:rsid w:val="007936D6"/>
    <w:rsid w:val="00795A70"/>
    <w:rsid w:val="007A0370"/>
    <w:rsid w:val="007A03B4"/>
    <w:rsid w:val="007A482E"/>
    <w:rsid w:val="007A5849"/>
    <w:rsid w:val="007B4F61"/>
    <w:rsid w:val="007B6650"/>
    <w:rsid w:val="007C0792"/>
    <w:rsid w:val="007C0B69"/>
    <w:rsid w:val="007C165E"/>
    <w:rsid w:val="007C1F66"/>
    <w:rsid w:val="007C2C00"/>
    <w:rsid w:val="007C358F"/>
    <w:rsid w:val="007C511B"/>
    <w:rsid w:val="007C6199"/>
    <w:rsid w:val="007C7B35"/>
    <w:rsid w:val="007D1307"/>
    <w:rsid w:val="007D13C7"/>
    <w:rsid w:val="007D5B98"/>
    <w:rsid w:val="007D69F8"/>
    <w:rsid w:val="007D70D1"/>
    <w:rsid w:val="007D72D0"/>
    <w:rsid w:val="007E011A"/>
    <w:rsid w:val="007E162D"/>
    <w:rsid w:val="007E24DA"/>
    <w:rsid w:val="007E303A"/>
    <w:rsid w:val="007E5AF9"/>
    <w:rsid w:val="007E7BE3"/>
    <w:rsid w:val="007F1FA3"/>
    <w:rsid w:val="007F46FB"/>
    <w:rsid w:val="007F52B8"/>
    <w:rsid w:val="007F639E"/>
    <w:rsid w:val="007F76CC"/>
    <w:rsid w:val="007F7BD1"/>
    <w:rsid w:val="00802CFA"/>
    <w:rsid w:val="00805AFF"/>
    <w:rsid w:val="00805FFC"/>
    <w:rsid w:val="00806224"/>
    <w:rsid w:val="00812EE1"/>
    <w:rsid w:val="00814E48"/>
    <w:rsid w:val="0081574F"/>
    <w:rsid w:val="008238F1"/>
    <w:rsid w:val="0082654F"/>
    <w:rsid w:val="00831193"/>
    <w:rsid w:val="008366BC"/>
    <w:rsid w:val="00840B51"/>
    <w:rsid w:val="008417D0"/>
    <w:rsid w:val="0084230D"/>
    <w:rsid w:val="008459DB"/>
    <w:rsid w:val="00845C15"/>
    <w:rsid w:val="00846607"/>
    <w:rsid w:val="00847916"/>
    <w:rsid w:val="00850670"/>
    <w:rsid w:val="008523E3"/>
    <w:rsid w:val="0085257D"/>
    <w:rsid w:val="00852E93"/>
    <w:rsid w:val="00853851"/>
    <w:rsid w:val="00855A92"/>
    <w:rsid w:val="00856B3D"/>
    <w:rsid w:val="00860ED6"/>
    <w:rsid w:val="00862313"/>
    <w:rsid w:val="00865F4A"/>
    <w:rsid w:val="00870A23"/>
    <w:rsid w:val="008710B6"/>
    <w:rsid w:val="008727E7"/>
    <w:rsid w:val="00872BF5"/>
    <w:rsid w:val="0087358D"/>
    <w:rsid w:val="00877C06"/>
    <w:rsid w:val="008801E3"/>
    <w:rsid w:val="00881531"/>
    <w:rsid w:val="00881657"/>
    <w:rsid w:val="00882EB5"/>
    <w:rsid w:val="00885FD5"/>
    <w:rsid w:val="00887CEF"/>
    <w:rsid w:val="00892CFA"/>
    <w:rsid w:val="00895048"/>
    <w:rsid w:val="00896797"/>
    <w:rsid w:val="008967DE"/>
    <w:rsid w:val="00897864"/>
    <w:rsid w:val="008A2308"/>
    <w:rsid w:val="008A2475"/>
    <w:rsid w:val="008A30FE"/>
    <w:rsid w:val="008A4EAA"/>
    <w:rsid w:val="008A6C60"/>
    <w:rsid w:val="008A7447"/>
    <w:rsid w:val="008A76F1"/>
    <w:rsid w:val="008A7B02"/>
    <w:rsid w:val="008B2197"/>
    <w:rsid w:val="008B5C02"/>
    <w:rsid w:val="008C00B7"/>
    <w:rsid w:val="008C0488"/>
    <w:rsid w:val="008C12A8"/>
    <w:rsid w:val="008C16D1"/>
    <w:rsid w:val="008C2358"/>
    <w:rsid w:val="008C30BA"/>
    <w:rsid w:val="008C49D9"/>
    <w:rsid w:val="008C7302"/>
    <w:rsid w:val="008D18BA"/>
    <w:rsid w:val="008D3CA3"/>
    <w:rsid w:val="008D4863"/>
    <w:rsid w:val="008D4E1C"/>
    <w:rsid w:val="008D5AB0"/>
    <w:rsid w:val="008D7A4B"/>
    <w:rsid w:val="008E4127"/>
    <w:rsid w:val="008E4435"/>
    <w:rsid w:val="008E5A38"/>
    <w:rsid w:val="008E738E"/>
    <w:rsid w:val="008E7EE4"/>
    <w:rsid w:val="008F09E1"/>
    <w:rsid w:val="008F1576"/>
    <w:rsid w:val="008F4387"/>
    <w:rsid w:val="008F6DD0"/>
    <w:rsid w:val="008F7305"/>
    <w:rsid w:val="009013D2"/>
    <w:rsid w:val="00901E36"/>
    <w:rsid w:val="00903B91"/>
    <w:rsid w:val="00905BD5"/>
    <w:rsid w:val="00907E78"/>
    <w:rsid w:val="0091166C"/>
    <w:rsid w:val="009129AB"/>
    <w:rsid w:val="00913FD0"/>
    <w:rsid w:val="00914B72"/>
    <w:rsid w:val="009154BD"/>
    <w:rsid w:val="00916C52"/>
    <w:rsid w:val="00917322"/>
    <w:rsid w:val="00917484"/>
    <w:rsid w:val="00927186"/>
    <w:rsid w:val="00927AE6"/>
    <w:rsid w:val="00932E0D"/>
    <w:rsid w:val="0093399F"/>
    <w:rsid w:val="00934EFB"/>
    <w:rsid w:val="00943DCC"/>
    <w:rsid w:val="00943F1C"/>
    <w:rsid w:val="00944F43"/>
    <w:rsid w:val="00950474"/>
    <w:rsid w:val="00952EB2"/>
    <w:rsid w:val="0095355B"/>
    <w:rsid w:val="0095529E"/>
    <w:rsid w:val="00956A3C"/>
    <w:rsid w:val="009611ED"/>
    <w:rsid w:val="00963779"/>
    <w:rsid w:val="009722CF"/>
    <w:rsid w:val="00973DD6"/>
    <w:rsid w:val="00975015"/>
    <w:rsid w:val="00982B85"/>
    <w:rsid w:val="00985289"/>
    <w:rsid w:val="009852B8"/>
    <w:rsid w:val="009907B7"/>
    <w:rsid w:val="00996389"/>
    <w:rsid w:val="00996A4E"/>
    <w:rsid w:val="009A3A69"/>
    <w:rsid w:val="009A6EF7"/>
    <w:rsid w:val="009B291F"/>
    <w:rsid w:val="009B34CC"/>
    <w:rsid w:val="009B5A8B"/>
    <w:rsid w:val="009B6172"/>
    <w:rsid w:val="009B7D60"/>
    <w:rsid w:val="009C0232"/>
    <w:rsid w:val="009C2586"/>
    <w:rsid w:val="009C5A33"/>
    <w:rsid w:val="009C6D7E"/>
    <w:rsid w:val="009D057D"/>
    <w:rsid w:val="009D23EB"/>
    <w:rsid w:val="009D246A"/>
    <w:rsid w:val="009D36A0"/>
    <w:rsid w:val="009D3A39"/>
    <w:rsid w:val="009D547D"/>
    <w:rsid w:val="009D5C01"/>
    <w:rsid w:val="009D6CBC"/>
    <w:rsid w:val="009D7365"/>
    <w:rsid w:val="009E06CF"/>
    <w:rsid w:val="009E5EF2"/>
    <w:rsid w:val="009E792D"/>
    <w:rsid w:val="009F0BE7"/>
    <w:rsid w:val="009F293E"/>
    <w:rsid w:val="009F67F2"/>
    <w:rsid w:val="009F6F07"/>
    <w:rsid w:val="009F6F94"/>
    <w:rsid w:val="00A01383"/>
    <w:rsid w:val="00A03CE2"/>
    <w:rsid w:val="00A05525"/>
    <w:rsid w:val="00A1033F"/>
    <w:rsid w:val="00A10990"/>
    <w:rsid w:val="00A11699"/>
    <w:rsid w:val="00A131B4"/>
    <w:rsid w:val="00A13C44"/>
    <w:rsid w:val="00A1489C"/>
    <w:rsid w:val="00A15751"/>
    <w:rsid w:val="00A15861"/>
    <w:rsid w:val="00A16C97"/>
    <w:rsid w:val="00A178D1"/>
    <w:rsid w:val="00A21C74"/>
    <w:rsid w:val="00A25248"/>
    <w:rsid w:val="00A3123E"/>
    <w:rsid w:val="00A36000"/>
    <w:rsid w:val="00A406A8"/>
    <w:rsid w:val="00A41042"/>
    <w:rsid w:val="00A41FB0"/>
    <w:rsid w:val="00A42D57"/>
    <w:rsid w:val="00A45D04"/>
    <w:rsid w:val="00A5143D"/>
    <w:rsid w:val="00A52614"/>
    <w:rsid w:val="00A5265D"/>
    <w:rsid w:val="00A52C39"/>
    <w:rsid w:val="00A53F7A"/>
    <w:rsid w:val="00A56485"/>
    <w:rsid w:val="00A603CB"/>
    <w:rsid w:val="00A625DC"/>
    <w:rsid w:val="00A62BD9"/>
    <w:rsid w:val="00A63020"/>
    <w:rsid w:val="00A6335F"/>
    <w:rsid w:val="00A65469"/>
    <w:rsid w:val="00A6664C"/>
    <w:rsid w:val="00A6692E"/>
    <w:rsid w:val="00A675F9"/>
    <w:rsid w:val="00A6788D"/>
    <w:rsid w:val="00A720C1"/>
    <w:rsid w:val="00A72CDB"/>
    <w:rsid w:val="00A840C5"/>
    <w:rsid w:val="00A8496F"/>
    <w:rsid w:val="00A863A9"/>
    <w:rsid w:val="00A8748E"/>
    <w:rsid w:val="00A90DC6"/>
    <w:rsid w:val="00A915F7"/>
    <w:rsid w:val="00A918DF"/>
    <w:rsid w:val="00A918F0"/>
    <w:rsid w:val="00A92647"/>
    <w:rsid w:val="00A944ED"/>
    <w:rsid w:val="00A969A7"/>
    <w:rsid w:val="00A97360"/>
    <w:rsid w:val="00A97D60"/>
    <w:rsid w:val="00AA613C"/>
    <w:rsid w:val="00AA7C35"/>
    <w:rsid w:val="00AA7E65"/>
    <w:rsid w:val="00AB0BF6"/>
    <w:rsid w:val="00AB3CE0"/>
    <w:rsid w:val="00AB56E3"/>
    <w:rsid w:val="00AB6672"/>
    <w:rsid w:val="00AB6BC9"/>
    <w:rsid w:val="00AC008B"/>
    <w:rsid w:val="00AC1790"/>
    <w:rsid w:val="00AC1B55"/>
    <w:rsid w:val="00AC3F50"/>
    <w:rsid w:val="00AC41F0"/>
    <w:rsid w:val="00AC5E63"/>
    <w:rsid w:val="00AD20DE"/>
    <w:rsid w:val="00AD2EDB"/>
    <w:rsid w:val="00AD41DE"/>
    <w:rsid w:val="00AD42F4"/>
    <w:rsid w:val="00AD5CA0"/>
    <w:rsid w:val="00AD7D7E"/>
    <w:rsid w:val="00AE0CDC"/>
    <w:rsid w:val="00AE1594"/>
    <w:rsid w:val="00AE1B6A"/>
    <w:rsid w:val="00AE3FCF"/>
    <w:rsid w:val="00AE4715"/>
    <w:rsid w:val="00AE50E2"/>
    <w:rsid w:val="00AE671E"/>
    <w:rsid w:val="00AE67E3"/>
    <w:rsid w:val="00AF2633"/>
    <w:rsid w:val="00AF3D8D"/>
    <w:rsid w:val="00AF433F"/>
    <w:rsid w:val="00B00865"/>
    <w:rsid w:val="00B02D6B"/>
    <w:rsid w:val="00B02E51"/>
    <w:rsid w:val="00B03F10"/>
    <w:rsid w:val="00B079A4"/>
    <w:rsid w:val="00B1088C"/>
    <w:rsid w:val="00B118AB"/>
    <w:rsid w:val="00B13CC9"/>
    <w:rsid w:val="00B20E7E"/>
    <w:rsid w:val="00B20EF0"/>
    <w:rsid w:val="00B22EFB"/>
    <w:rsid w:val="00B2312C"/>
    <w:rsid w:val="00B23A0C"/>
    <w:rsid w:val="00B25368"/>
    <w:rsid w:val="00B273F0"/>
    <w:rsid w:val="00B27469"/>
    <w:rsid w:val="00B305B6"/>
    <w:rsid w:val="00B31455"/>
    <w:rsid w:val="00B31D99"/>
    <w:rsid w:val="00B33087"/>
    <w:rsid w:val="00B37A3A"/>
    <w:rsid w:val="00B40FB1"/>
    <w:rsid w:val="00B41081"/>
    <w:rsid w:val="00B41B83"/>
    <w:rsid w:val="00B428FB"/>
    <w:rsid w:val="00B42E9F"/>
    <w:rsid w:val="00B431B0"/>
    <w:rsid w:val="00B44E5A"/>
    <w:rsid w:val="00B457F0"/>
    <w:rsid w:val="00B467B7"/>
    <w:rsid w:val="00B5085D"/>
    <w:rsid w:val="00B512D5"/>
    <w:rsid w:val="00B534F3"/>
    <w:rsid w:val="00B537F6"/>
    <w:rsid w:val="00B53809"/>
    <w:rsid w:val="00B601C4"/>
    <w:rsid w:val="00B65428"/>
    <w:rsid w:val="00B659B4"/>
    <w:rsid w:val="00B7077E"/>
    <w:rsid w:val="00B71CCE"/>
    <w:rsid w:val="00B72111"/>
    <w:rsid w:val="00B7456D"/>
    <w:rsid w:val="00B752F3"/>
    <w:rsid w:val="00B75683"/>
    <w:rsid w:val="00B75B85"/>
    <w:rsid w:val="00B77DAA"/>
    <w:rsid w:val="00B77F1A"/>
    <w:rsid w:val="00B83D27"/>
    <w:rsid w:val="00B84067"/>
    <w:rsid w:val="00B84D5C"/>
    <w:rsid w:val="00B872FD"/>
    <w:rsid w:val="00B874F4"/>
    <w:rsid w:val="00B91603"/>
    <w:rsid w:val="00B916D3"/>
    <w:rsid w:val="00B92B03"/>
    <w:rsid w:val="00B93E23"/>
    <w:rsid w:val="00B93E53"/>
    <w:rsid w:val="00B95936"/>
    <w:rsid w:val="00B973AD"/>
    <w:rsid w:val="00BA0518"/>
    <w:rsid w:val="00BA125D"/>
    <w:rsid w:val="00BA1511"/>
    <w:rsid w:val="00BA1602"/>
    <w:rsid w:val="00BA2652"/>
    <w:rsid w:val="00BA6609"/>
    <w:rsid w:val="00BB14ED"/>
    <w:rsid w:val="00BB29EE"/>
    <w:rsid w:val="00BB4839"/>
    <w:rsid w:val="00BB5A4F"/>
    <w:rsid w:val="00BB5B72"/>
    <w:rsid w:val="00BB67EA"/>
    <w:rsid w:val="00BC10D2"/>
    <w:rsid w:val="00BC2B3C"/>
    <w:rsid w:val="00BD07DA"/>
    <w:rsid w:val="00BD487F"/>
    <w:rsid w:val="00BD57D5"/>
    <w:rsid w:val="00BE3A2A"/>
    <w:rsid w:val="00BE42E6"/>
    <w:rsid w:val="00BE4E5F"/>
    <w:rsid w:val="00BE6A40"/>
    <w:rsid w:val="00BF19B2"/>
    <w:rsid w:val="00BF407D"/>
    <w:rsid w:val="00BF4DEB"/>
    <w:rsid w:val="00BF69AD"/>
    <w:rsid w:val="00C021CB"/>
    <w:rsid w:val="00C038ED"/>
    <w:rsid w:val="00C040B0"/>
    <w:rsid w:val="00C05146"/>
    <w:rsid w:val="00C07892"/>
    <w:rsid w:val="00C111C9"/>
    <w:rsid w:val="00C12AFE"/>
    <w:rsid w:val="00C134A6"/>
    <w:rsid w:val="00C200BA"/>
    <w:rsid w:val="00C22854"/>
    <w:rsid w:val="00C22F80"/>
    <w:rsid w:val="00C261A7"/>
    <w:rsid w:val="00C32438"/>
    <w:rsid w:val="00C33156"/>
    <w:rsid w:val="00C342C2"/>
    <w:rsid w:val="00C36A9E"/>
    <w:rsid w:val="00C36ECE"/>
    <w:rsid w:val="00C41FB8"/>
    <w:rsid w:val="00C426E7"/>
    <w:rsid w:val="00C43AC7"/>
    <w:rsid w:val="00C452A2"/>
    <w:rsid w:val="00C50D4A"/>
    <w:rsid w:val="00C51F09"/>
    <w:rsid w:val="00C52F24"/>
    <w:rsid w:val="00C53B1A"/>
    <w:rsid w:val="00C56A16"/>
    <w:rsid w:val="00C60DD2"/>
    <w:rsid w:val="00C620D8"/>
    <w:rsid w:val="00C657A3"/>
    <w:rsid w:val="00C66420"/>
    <w:rsid w:val="00C70A99"/>
    <w:rsid w:val="00C70DF6"/>
    <w:rsid w:val="00C72776"/>
    <w:rsid w:val="00C74C49"/>
    <w:rsid w:val="00C74C4E"/>
    <w:rsid w:val="00C8037B"/>
    <w:rsid w:val="00C80ACB"/>
    <w:rsid w:val="00C8518B"/>
    <w:rsid w:val="00C91532"/>
    <w:rsid w:val="00C91639"/>
    <w:rsid w:val="00C936AE"/>
    <w:rsid w:val="00C94839"/>
    <w:rsid w:val="00C97926"/>
    <w:rsid w:val="00C97E00"/>
    <w:rsid w:val="00CA06CB"/>
    <w:rsid w:val="00CA194E"/>
    <w:rsid w:val="00CA6B64"/>
    <w:rsid w:val="00CA6D31"/>
    <w:rsid w:val="00CA7619"/>
    <w:rsid w:val="00CB013D"/>
    <w:rsid w:val="00CB3520"/>
    <w:rsid w:val="00CB5F9D"/>
    <w:rsid w:val="00CB779F"/>
    <w:rsid w:val="00CC2785"/>
    <w:rsid w:val="00CC2A50"/>
    <w:rsid w:val="00CC30B7"/>
    <w:rsid w:val="00CC34E6"/>
    <w:rsid w:val="00CC3A9C"/>
    <w:rsid w:val="00CC40F8"/>
    <w:rsid w:val="00CC58CB"/>
    <w:rsid w:val="00CC7499"/>
    <w:rsid w:val="00CD1426"/>
    <w:rsid w:val="00CD18EC"/>
    <w:rsid w:val="00CD202D"/>
    <w:rsid w:val="00CD389E"/>
    <w:rsid w:val="00CD38DB"/>
    <w:rsid w:val="00CD4E56"/>
    <w:rsid w:val="00CD6741"/>
    <w:rsid w:val="00CE0887"/>
    <w:rsid w:val="00CE1F0F"/>
    <w:rsid w:val="00CE3149"/>
    <w:rsid w:val="00CE352E"/>
    <w:rsid w:val="00CE4093"/>
    <w:rsid w:val="00CE4DB3"/>
    <w:rsid w:val="00CE56B9"/>
    <w:rsid w:val="00CE59C7"/>
    <w:rsid w:val="00CF1A5A"/>
    <w:rsid w:val="00CF3D25"/>
    <w:rsid w:val="00CF776F"/>
    <w:rsid w:val="00D004C0"/>
    <w:rsid w:val="00D0071D"/>
    <w:rsid w:val="00D020DC"/>
    <w:rsid w:val="00D02ACB"/>
    <w:rsid w:val="00D035EF"/>
    <w:rsid w:val="00D046A7"/>
    <w:rsid w:val="00D074A0"/>
    <w:rsid w:val="00D111B8"/>
    <w:rsid w:val="00D116C2"/>
    <w:rsid w:val="00D12773"/>
    <w:rsid w:val="00D163C9"/>
    <w:rsid w:val="00D17982"/>
    <w:rsid w:val="00D21EE3"/>
    <w:rsid w:val="00D315DA"/>
    <w:rsid w:val="00D33DCB"/>
    <w:rsid w:val="00D376C2"/>
    <w:rsid w:val="00D40479"/>
    <w:rsid w:val="00D41740"/>
    <w:rsid w:val="00D44E30"/>
    <w:rsid w:val="00D473E6"/>
    <w:rsid w:val="00D47DF0"/>
    <w:rsid w:val="00D52F63"/>
    <w:rsid w:val="00D563E7"/>
    <w:rsid w:val="00D6081A"/>
    <w:rsid w:val="00D66D26"/>
    <w:rsid w:val="00D67BE1"/>
    <w:rsid w:val="00D715FC"/>
    <w:rsid w:val="00D746CC"/>
    <w:rsid w:val="00D74880"/>
    <w:rsid w:val="00D74CD6"/>
    <w:rsid w:val="00D751F0"/>
    <w:rsid w:val="00D76538"/>
    <w:rsid w:val="00D772F8"/>
    <w:rsid w:val="00D82044"/>
    <w:rsid w:val="00D820AB"/>
    <w:rsid w:val="00D8222D"/>
    <w:rsid w:val="00D8339C"/>
    <w:rsid w:val="00D84548"/>
    <w:rsid w:val="00D87B55"/>
    <w:rsid w:val="00D90A9B"/>
    <w:rsid w:val="00D90FDE"/>
    <w:rsid w:val="00D912C0"/>
    <w:rsid w:val="00D950B4"/>
    <w:rsid w:val="00D97B6E"/>
    <w:rsid w:val="00DA00AE"/>
    <w:rsid w:val="00DA775E"/>
    <w:rsid w:val="00DB2A02"/>
    <w:rsid w:val="00DB4C53"/>
    <w:rsid w:val="00DC2060"/>
    <w:rsid w:val="00DC325C"/>
    <w:rsid w:val="00DC3E7C"/>
    <w:rsid w:val="00DD0C39"/>
    <w:rsid w:val="00DD350B"/>
    <w:rsid w:val="00DE073E"/>
    <w:rsid w:val="00DE2575"/>
    <w:rsid w:val="00DE4067"/>
    <w:rsid w:val="00DE40BF"/>
    <w:rsid w:val="00DE54C8"/>
    <w:rsid w:val="00DF1354"/>
    <w:rsid w:val="00DF2E0E"/>
    <w:rsid w:val="00DF6D89"/>
    <w:rsid w:val="00DF7611"/>
    <w:rsid w:val="00E04A65"/>
    <w:rsid w:val="00E04B70"/>
    <w:rsid w:val="00E07929"/>
    <w:rsid w:val="00E105FC"/>
    <w:rsid w:val="00E123B4"/>
    <w:rsid w:val="00E13F20"/>
    <w:rsid w:val="00E15BBB"/>
    <w:rsid w:val="00E217F4"/>
    <w:rsid w:val="00E22A56"/>
    <w:rsid w:val="00E247DB"/>
    <w:rsid w:val="00E2531E"/>
    <w:rsid w:val="00E2619E"/>
    <w:rsid w:val="00E268B6"/>
    <w:rsid w:val="00E36C1C"/>
    <w:rsid w:val="00E458E6"/>
    <w:rsid w:val="00E45C00"/>
    <w:rsid w:val="00E46B7A"/>
    <w:rsid w:val="00E46F5A"/>
    <w:rsid w:val="00E4722A"/>
    <w:rsid w:val="00E50033"/>
    <w:rsid w:val="00E50D5C"/>
    <w:rsid w:val="00E50E4F"/>
    <w:rsid w:val="00E524EE"/>
    <w:rsid w:val="00E528CD"/>
    <w:rsid w:val="00E530A9"/>
    <w:rsid w:val="00E54DB4"/>
    <w:rsid w:val="00E55387"/>
    <w:rsid w:val="00E55F60"/>
    <w:rsid w:val="00E561B1"/>
    <w:rsid w:val="00E60CFC"/>
    <w:rsid w:val="00E60F64"/>
    <w:rsid w:val="00E629AF"/>
    <w:rsid w:val="00E6556D"/>
    <w:rsid w:val="00E70FC3"/>
    <w:rsid w:val="00E73D0E"/>
    <w:rsid w:val="00E75A95"/>
    <w:rsid w:val="00E778A2"/>
    <w:rsid w:val="00E8149D"/>
    <w:rsid w:val="00E82004"/>
    <w:rsid w:val="00E82379"/>
    <w:rsid w:val="00E86BC2"/>
    <w:rsid w:val="00E87096"/>
    <w:rsid w:val="00E87BF7"/>
    <w:rsid w:val="00E931BB"/>
    <w:rsid w:val="00E9627D"/>
    <w:rsid w:val="00EA1E70"/>
    <w:rsid w:val="00EA306B"/>
    <w:rsid w:val="00EA42E2"/>
    <w:rsid w:val="00EA7D67"/>
    <w:rsid w:val="00EB0CA6"/>
    <w:rsid w:val="00EB2321"/>
    <w:rsid w:val="00EB3BA6"/>
    <w:rsid w:val="00EB6C28"/>
    <w:rsid w:val="00EB7A5B"/>
    <w:rsid w:val="00EC1F5A"/>
    <w:rsid w:val="00EC3401"/>
    <w:rsid w:val="00EC62BA"/>
    <w:rsid w:val="00EC7E8E"/>
    <w:rsid w:val="00ED0643"/>
    <w:rsid w:val="00ED16D6"/>
    <w:rsid w:val="00ED5727"/>
    <w:rsid w:val="00ED7734"/>
    <w:rsid w:val="00EE5CBD"/>
    <w:rsid w:val="00EE7AF0"/>
    <w:rsid w:val="00EF1012"/>
    <w:rsid w:val="00EF2ABF"/>
    <w:rsid w:val="00EF354D"/>
    <w:rsid w:val="00EF3DBA"/>
    <w:rsid w:val="00F001B9"/>
    <w:rsid w:val="00F0140F"/>
    <w:rsid w:val="00F01F57"/>
    <w:rsid w:val="00F03876"/>
    <w:rsid w:val="00F04827"/>
    <w:rsid w:val="00F102AB"/>
    <w:rsid w:val="00F126A3"/>
    <w:rsid w:val="00F1287A"/>
    <w:rsid w:val="00F1636F"/>
    <w:rsid w:val="00F169A4"/>
    <w:rsid w:val="00F20572"/>
    <w:rsid w:val="00F21C84"/>
    <w:rsid w:val="00F22051"/>
    <w:rsid w:val="00F23169"/>
    <w:rsid w:val="00F249D9"/>
    <w:rsid w:val="00F25084"/>
    <w:rsid w:val="00F252A1"/>
    <w:rsid w:val="00F25EE4"/>
    <w:rsid w:val="00F3238D"/>
    <w:rsid w:val="00F33BDF"/>
    <w:rsid w:val="00F44769"/>
    <w:rsid w:val="00F46A33"/>
    <w:rsid w:val="00F47678"/>
    <w:rsid w:val="00F511D4"/>
    <w:rsid w:val="00F51A78"/>
    <w:rsid w:val="00F5233A"/>
    <w:rsid w:val="00F52EE1"/>
    <w:rsid w:val="00F57D8C"/>
    <w:rsid w:val="00F64AB1"/>
    <w:rsid w:val="00F66F97"/>
    <w:rsid w:val="00F67101"/>
    <w:rsid w:val="00F67163"/>
    <w:rsid w:val="00F67A2A"/>
    <w:rsid w:val="00F70CAB"/>
    <w:rsid w:val="00F7315C"/>
    <w:rsid w:val="00F75BF3"/>
    <w:rsid w:val="00F75FE2"/>
    <w:rsid w:val="00F771BB"/>
    <w:rsid w:val="00F82C08"/>
    <w:rsid w:val="00F847BA"/>
    <w:rsid w:val="00F84DB1"/>
    <w:rsid w:val="00F85168"/>
    <w:rsid w:val="00F858A3"/>
    <w:rsid w:val="00F85CB5"/>
    <w:rsid w:val="00F91511"/>
    <w:rsid w:val="00F915DB"/>
    <w:rsid w:val="00F918A3"/>
    <w:rsid w:val="00F95F42"/>
    <w:rsid w:val="00FA2D7C"/>
    <w:rsid w:val="00FA3DCD"/>
    <w:rsid w:val="00FA51C8"/>
    <w:rsid w:val="00FA7366"/>
    <w:rsid w:val="00FA7ABF"/>
    <w:rsid w:val="00FB3EB2"/>
    <w:rsid w:val="00FC3AD9"/>
    <w:rsid w:val="00FC4B29"/>
    <w:rsid w:val="00FC513A"/>
    <w:rsid w:val="00FC55D5"/>
    <w:rsid w:val="00FC7946"/>
    <w:rsid w:val="00FD0A08"/>
    <w:rsid w:val="00FD5246"/>
    <w:rsid w:val="00FE3D5B"/>
    <w:rsid w:val="00FE6B6A"/>
    <w:rsid w:val="00FF1921"/>
    <w:rsid w:val="00FF61B9"/>
    <w:rsid w:val="00FF6687"/>
    <w:rsid w:val="00FF6913"/>
    <w:rsid w:val="00FF78B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7A2A"/>
    <w:pPr>
      <w:widowControl w:val="0"/>
      <w:overflowPunct w:val="0"/>
      <w:autoSpaceDE w:val="0"/>
      <w:autoSpaceDN w:val="0"/>
      <w:adjustRightInd w:val="0"/>
      <w:spacing w:before="120" w:after="120"/>
      <w:contextualSpacing/>
      <w:jc w:val="both"/>
      <w:textAlignment w:val="baseline"/>
    </w:pPr>
    <w:rPr>
      <w:sz w:val="24"/>
    </w:rPr>
  </w:style>
  <w:style w:type="paragraph" w:styleId="Titolo1">
    <w:name w:val="heading 1"/>
    <w:basedOn w:val="Normale"/>
    <w:next w:val="Normale"/>
    <w:link w:val="Titolo1Carattere"/>
    <w:uiPriority w:val="9"/>
    <w:qFormat/>
    <w:rsid w:val="00E217F4"/>
    <w:pPr>
      <w:keepNext/>
      <w:jc w:val="center"/>
      <w:outlineLvl w:val="0"/>
    </w:pPr>
    <w:rPr>
      <w:rFonts w:cs="Arial"/>
      <w:b/>
      <w:bCs/>
      <w:iCs/>
    </w:rPr>
  </w:style>
  <w:style w:type="paragraph" w:styleId="Titolo2">
    <w:name w:val="heading 2"/>
    <w:basedOn w:val="Normale"/>
    <w:next w:val="Normale"/>
    <w:link w:val="Titolo2Carattere"/>
    <w:uiPriority w:val="9"/>
    <w:qFormat/>
    <w:rsid w:val="007A03B4"/>
    <w:pPr>
      <w:keepNext/>
      <w:spacing w:before="240"/>
      <w:contextualSpacing w:val="0"/>
      <w:outlineLvl w:val="1"/>
    </w:pPr>
    <w:rPr>
      <w:rFonts w:cs="Arial"/>
      <w:b/>
      <w:bCs/>
      <w:i/>
      <w:iCs/>
      <w:u w:val="single"/>
    </w:rPr>
  </w:style>
  <w:style w:type="paragraph" w:styleId="Titolo3">
    <w:name w:val="heading 3"/>
    <w:basedOn w:val="Normale"/>
    <w:next w:val="Normale"/>
    <w:qFormat/>
    <w:rsid w:val="00DA00AE"/>
    <w:pPr>
      <w:keepNext/>
      <w:outlineLvl w:val="2"/>
    </w:pPr>
    <w:rPr>
      <w:rFonts w:ascii="Arial" w:hAnsi="Arial" w:cs="Arial"/>
      <w:i/>
      <w:iCs/>
    </w:rPr>
  </w:style>
  <w:style w:type="paragraph" w:styleId="Titolo4">
    <w:name w:val="heading 4"/>
    <w:basedOn w:val="Didascalia"/>
    <w:next w:val="Normale"/>
    <w:link w:val="Titolo4Carattere"/>
    <w:uiPriority w:val="9"/>
    <w:qFormat/>
    <w:rsid w:val="00B118AB"/>
    <w:pPr>
      <w:outlineLvl w:val="3"/>
    </w:pPr>
  </w:style>
  <w:style w:type="paragraph" w:styleId="Titolo5">
    <w:name w:val="heading 5"/>
    <w:basedOn w:val="Stile4"/>
    <w:next w:val="Normale"/>
    <w:link w:val="Titolo5Carattere"/>
    <w:uiPriority w:val="9"/>
    <w:qFormat/>
    <w:rsid w:val="00B601C4"/>
    <w:pPr>
      <w:outlineLvl w:val="4"/>
    </w:pPr>
  </w:style>
  <w:style w:type="paragraph" w:styleId="Titolo6">
    <w:name w:val="heading 6"/>
    <w:basedOn w:val="Normale"/>
    <w:next w:val="Normale"/>
    <w:link w:val="Titolo6Carattere"/>
    <w:uiPriority w:val="9"/>
    <w:qFormat/>
    <w:rsid w:val="00DA00AE"/>
    <w:pPr>
      <w:keepNext/>
      <w:outlineLvl w:val="5"/>
    </w:pPr>
    <w:rPr>
      <w:u w:val="single"/>
    </w:rPr>
  </w:style>
  <w:style w:type="paragraph" w:styleId="Titolo7">
    <w:name w:val="heading 7"/>
    <w:basedOn w:val="Normale"/>
    <w:next w:val="Normale"/>
    <w:link w:val="Titolo7Carattere"/>
    <w:qFormat/>
    <w:rsid w:val="00DA00AE"/>
    <w:pPr>
      <w:keepNext/>
      <w:outlineLvl w:val="6"/>
    </w:pPr>
    <w:rPr>
      <w:rFonts w:ascii="Arial" w:hAnsi="Arial"/>
      <w:b/>
    </w:rPr>
  </w:style>
  <w:style w:type="paragraph" w:styleId="Titolo8">
    <w:name w:val="heading 8"/>
    <w:basedOn w:val="Normale"/>
    <w:next w:val="Normale"/>
    <w:link w:val="Titolo8Carattere"/>
    <w:uiPriority w:val="9"/>
    <w:qFormat/>
    <w:rsid w:val="00DA00AE"/>
    <w:pPr>
      <w:keepNext/>
      <w:outlineLvl w:val="7"/>
    </w:pPr>
    <w:rPr>
      <w:rFonts w:ascii="Arial" w:hAnsi="Arial"/>
      <w:b/>
    </w:rPr>
  </w:style>
  <w:style w:type="paragraph" w:styleId="Titolo9">
    <w:name w:val="heading 9"/>
    <w:basedOn w:val="Normale"/>
    <w:next w:val="Normale"/>
    <w:link w:val="Titolo9Carattere"/>
    <w:uiPriority w:val="9"/>
    <w:qFormat/>
    <w:rsid w:val="00DA00AE"/>
    <w:pPr>
      <w:keepNext/>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217F4"/>
    <w:rPr>
      <w:rFonts w:cs="Arial"/>
      <w:b/>
      <w:bCs/>
      <w:iCs/>
      <w:sz w:val="24"/>
    </w:rPr>
  </w:style>
  <w:style w:type="character" w:customStyle="1" w:styleId="Titolo2Carattere">
    <w:name w:val="Titolo 2 Carattere"/>
    <w:basedOn w:val="Carpredefinitoparagrafo"/>
    <w:link w:val="Titolo2"/>
    <w:uiPriority w:val="9"/>
    <w:rsid w:val="007A03B4"/>
    <w:rPr>
      <w:rFonts w:cs="Arial"/>
      <w:b/>
      <w:bCs/>
      <w:i/>
      <w:iCs/>
      <w:sz w:val="24"/>
      <w:u w:val="single"/>
    </w:rPr>
  </w:style>
  <w:style w:type="paragraph" w:styleId="Didascalia">
    <w:name w:val="caption"/>
    <w:basedOn w:val="Normale"/>
    <w:next w:val="Normale"/>
    <w:uiPriority w:val="35"/>
    <w:unhideWhenUsed/>
    <w:qFormat/>
    <w:rsid w:val="00C33156"/>
    <w:pPr>
      <w:spacing w:before="600"/>
      <w:contextualSpacing w:val="0"/>
      <w:jc w:val="center"/>
    </w:pPr>
    <w:rPr>
      <w:b/>
      <w:bCs/>
      <w:szCs w:val="18"/>
    </w:rPr>
  </w:style>
  <w:style w:type="character" w:customStyle="1" w:styleId="Titolo4Carattere">
    <w:name w:val="Titolo 4 Carattere"/>
    <w:basedOn w:val="Carpredefinitoparagrafo"/>
    <w:link w:val="Titolo4"/>
    <w:uiPriority w:val="9"/>
    <w:rsid w:val="00B118AB"/>
    <w:rPr>
      <w:b/>
      <w:bCs/>
      <w:sz w:val="24"/>
      <w:szCs w:val="18"/>
    </w:rPr>
  </w:style>
  <w:style w:type="paragraph" w:customStyle="1" w:styleId="Stile4">
    <w:name w:val="Stile4"/>
    <w:basedOn w:val="Indice1"/>
    <w:next w:val="Normale"/>
    <w:link w:val="Stile4Carattere"/>
    <w:rsid w:val="00A8496F"/>
    <w:pPr>
      <w:ind w:left="1418" w:hanging="1418"/>
    </w:pPr>
    <w:rPr>
      <w:b/>
      <w:i/>
      <w:szCs w:val="24"/>
      <w:u w:val="single"/>
    </w:rPr>
  </w:style>
  <w:style w:type="paragraph" w:styleId="Indice1">
    <w:name w:val="index 1"/>
    <w:basedOn w:val="Normale"/>
    <w:next w:val="Normale"/>
    <w:link w:val="Indice1Carattere"/>
    <w:autoRedefine/>
    <w:uiPriority w:val="99"/>
    <w:semiHidden/>
    <w:unhideWhenUsed/>
    <w:rsid w:val="00A8496F"/>
    <w:pPr>
      <w:spacing w:before="0" w:after="0"/>
      <w:ind w:left="240" w:hanging="240"/>
    </w:pPr>
  </w:style>
  <w:style w:type="character" w:customStyle="1" w:styleId="Indice1Carattere">
    <w:name w:val="Indice 1 Carattere"/>
    <w:basedOn w:val="Carpredefinitoparagrafo"/>
    <w:link w:val="Indice1"/>
    <w:uiPriority w:val="99"/>
    <w:semiHidden/>
    <w:rsid w:val="00A8496F"/>
    <w:rPr>
      <w:sz w:val="24"/>
    </w:rPr>
  </w:style>
  <w:style w:type="character" w:customStyle="1" w:styleId="Stile4Carattere">
    <w:name w:val="Stile4 Carattere"/>
    <w:basedOn w:val="Indice1Carattere"/>
    <w:link w:val="Stile4"/>
    <w:rsid w:val="00A8496F"/>
    <w:rPr>
      <w:b/>
      <w:i/>
      <w:sz w:val="24"/>
      <w:szCs w:val="24"/>
      <w:u w:val="single"/>
    </w:rPr>
  </w:style>
  <w:style w:type="character" w:customStyle="1" w:styleId="Titolo5Carattere">
    <w:name w:val="Titolo 5 Carattere"/>
    <w:basedOn w:val="Carpredefinitoparagrafo"/>
    <w:link w:val="Titolo5"/>
    <w:uiPriority w:val="9"/>
    <w:rsid w:val="00B601C4"/>
    <w:rPr>
      <w:b/>
      <w:i/>
      <w:sz w:val="24"/>
      <w:szCs w:val="24"/>
      <w:u w:val="single"/>
    </w:rPr>
  </w:style>
  <w:style w:type="character" w:customStyle="1" w:styleId="Titolo6Carattere">
    <w:name w:val="Titolo 6 Carattere"/>
    <w:basedOn w:val="Carpredefinitoparagrafo"/>
    <w:link w:val="Titolo6"/>
    <w:uiPriority w:val="9"/>
    <w:rsid w:val="002602EA"/>
    <w:rPr>
      <w:sz w:val="24"/>
      <w:u w:val="single"/>
    </w:rPr>
  </w:style>
  <w:style w:type="character" w:customStyle="1" w:styleId="Titolo7Carattere">
    <w:name w:val="Titolo 7 Carattere"/>
    <w:basedOn w:val="Carpredefinitoparagrafo"/>
    <w:link w:val="Titolo7"/>
    <w:rsid w:val="002602EA"/>
    <w:rPr>
      <w:rFonts w:ascii="Arial" w:hAnsi="Arial"/>
      <w:b/>
      <w:sz w:val="24"/>
    </w:rPr>
  </w:style>
  <w:style w:type="character" w:customStyle="1" w:styleId="Titolo8Carattere">
    <w:name w:val="Titolo 8 Carattere"/>
    <w:basedOn w:val="Carpredefinitoparagrafo"/>
    <w:link w:val="Titolo8"/>
    <w:uiPriority w:val="9"/>
    <w:rsid w:val="002602EA"/>
    <w:rPr>
      <w:rFonts w:ascii="Arial" w:hAnsi="Arial"/>
      <w:b/>
      <w:sz w:val="24"/>
    </w:rPr>
  </w:style>
  <w:style w:type="character" w:customStyle="1" w:styleId="Titolo9Carattere">
    <w:name w:val="Titolo 9 Carattere"/>
    <w:basedOn w:val="Carpredefinitoparagrafo"/>
    <w:link w:val="Titolo9"/>
    <w:uiPriority w:val="9"/>
    <w:rsid w:val="002602EA"/>
    <w:rPr>
      <w:sz w:val="24"/>
    </w:rPr>
  </w:style>
  <w:style w:type="paragraph" w:customStyle="1" w:styleId="Corpotesto1">
    <w:name w:val="Corpo testo1"/>
    <w:basedOn w:val="Normale"/>
    <w:rsid w:val="00DA00AE"/>
    <w:rPr>
      <w:rFonts w:ascii="Times" w:hAnsi="Times"/>
      <w:color w:val="000000"/>
    </w:rPr>
  </w:style>
  <w:style w:type="paragraph" w:styleId="Rientrocorpodeltesto">
    <w:name w:val="Body Text Indent"/>
    <w:basedOn w:val="Normale"/>
    <w:link w:val="RientrocorpodeltestoCarattere"/>
    <w:uiPriority w:val="99"/>
    <w:semiHidden/>
    <w:rsid w:val="00DA00AE"/>
    <w:pPr>
      <w:ind w:left="284"/>
    </w:pPr>
    <w:rPr>
      <w:rFonts w:ascii="Arial" w:hAnsi="Arial" w:cs="Arial"/>
      <w:i/>
      <w:iCs/>
    </w:rPr>
  </w:style>
  <w:style w:type="character" w:customStyle="1" w:styleId="RientrocorpodeltestoCarattere">
    <w:name w:val="Rientro corpo del testo Carattere"/>
    <w:basedOn w:val="Carpredefinitoparagrafo"/>
    <w:link w:val="Rientrocorpodeltesto"/>
    <w:uiPriority w:val="99"/>
    <w:semiHidden/>
    <w:rsid w:val="002602EA"/>
    <w:rPr>
      <w:rFonts w:ascii="Arial" w:hAnsi="Arial" w:cs="Arial"/>
      <w:i/>
      <w:iCs/>
      <w:sz w:val="24"/>
    </w:rPr>
  </w:style>
  <w:style w:type="paragraph" w:styleId="Corpodeltesto2">
    <w:name w:val="Body Text 2"/>
    <w:basedOn w:val="Normale"/>
    <w:link w:val="Corpodeltesto2Carattere"/>
    <w:semiHidden/>
    <w:rsid w:val="00DA00AE"/>
    <w:rPr>
      <w:rFonts w:ascii="Arial" w:hAnsi="Arial" w:cs="Arial"/>
      <w:i/>
      <w:iCs/>
    </w:rPr>
  </w:style>
  <w:style w:type="character" w:customStyle="1" w:styleId="Corpodeltesto2Carattere">
    <w:name w:val="Corpo del testo 2 Carattere"/>
    <w:basedOn w:val="Carpredefinitoparagrafo"/>
    <w:link w:val="Corpodeltesto2"/>
    <w:semiHidden/>
    <w:rsid w:val="002602EA"/>
    <w:rPr>
      <w:rFonts w:ascii="Arial" w:hAnsi="Arial" w:cs="Arial"/>
      <w:i/>
      <w:iCs/>
      <w:sz w:val="24"/>
    </w:rPr>
  </w:style>
  <w:style w:type="paragraph" w:styleId="Rientrocorpodeltesto2">
    <w:name w:val="Body Text Indent 2"/>
    <w:basedOn w:val="Normale"/>
    <w:link w:val="Rientrocorpodeltesto2Carattere"/>
    <w:uiPriority w:val="99"/>
    <w:semiHidden/>
    <w:rsid w:val="00DA00AE"/>
    <w:pPr>
      <w:ind w:left="567" w:hanging="283"/>
    </w:pPr>
    <w:rPr>
      <w:rFonts w:ascii="Arial" w:hAnsi="Arial" w:cs="Arial"/>
      <w:i/>
      <w:iCs/>
    </w:rPr>
  </w:style>
  <w:style w:type="character" w:customStyle="1" w:styleId="Rientrocorpodeltesto2Carattere">
    <w:name w:val="Rientro corpo del testo 2 Carattere"/>
    <w:basedOn w:val="Carpredefinitoparagrafo"/>
    <w:link w:val="Rientrocorpodeltesto2"/>
    <w:uiPriority w:val="99"/>
    <w:semiHidden/>
    <w:rsid w:val="002602EA"/>
    <w:rPr>
      <w:rFonts w:ascii="Arial" w:hAnsi="Arial" w:cs="Arial"/>
      <w:i/>
      <w:iCs/>
      <w:sz w:val="24"/>
    </w:rPr>
  </w:style>
  <w:style w:type="paragraph" w:styleId="Rientrocorpodeltesto3">
    <w:name w:val="Body Text Indent 3"/>
    <w:basedOn w:val="Normale"/>
    <w:semiHidden/>
    <w:rsid w:val="00DA00AE"/>
    <w:pPr>
      <w:numPr>
        <w:ilvl w:val="12"/>
      </w:numPr>
      <w:ind w:left="283" w:firstLine="1"/>
    </w:pPr>
    <w:rPr>
      <w:rFonts w:ascii="Arial" w:hAnsi="Arial" w:cs="Arial"/>
      <w:i/>
      <w:iCs/>
    </w:rPr>
  </w:style>
  <w:style w:type="paragraph" w:styleId="Corpodeltesto3">
    <w:name w:val="Body Text 3"/>
    <w:basedOn w:val="Normale"/>
    <w:link w:val="Corpodeltesto3Carattere"/>
    <w:semiHidden/>
    <w:rsid w:val="00DA00AE"/>
    <w:rPr>
      <w:rFonts w:ascii="Arial" w:hAnsi="Arial" w:cs="Arial"/>
    </w:rPr>
  </w:style>
  <w:style w:type="character" w:customStyle="1" w:styleId="Corpodeltesto3Carattere">
    <w:name w:val="Corpo del testo 3 Carattere"/>
    <w:basedOn w:val="Carpredefinitoparagrafo"/>
    <w:link w:val="Corpodeltesto3"/>
    <w:semiHidden/>
    <w:rsid w:val="002602EA"/>
    <w:rPr>
      <w:rFonts w:ascii="Arial" w:hAnsi="Arial" w:cs="Arial"/>
      <w:sz w:val="24"/>
    </w:rPr>
  </w:style>
  <w:style w:type="paragraph" w:customStyle="1" w:styleId="Corpodeltesto21">
    <w:name w:val="Corpo del testo 21"/>
    <w:basedOn w:val="Normale"/>
    <w:rsid w:val="00DA00AE"/>
    <w:pPr>
      <w:ind w:right="91"/>
      <w:textAlignment w:val="auto"/>
    </w:pPr>
    <w:rPr>
      <w:rFonts w:ascii="Arial" w:hAnsi="Arial"/>
      <w:i/>
    </w:rPr>
  </w:style>
  <w:style w:type="paragraph" w:customStyle="1" w:styleId="Testodelblocco1">
    <w:name w:val="Testo del blocco1"/>
    <w:basedOn w:val="Normale"/>
    <w:rsid w:val="00DA00AE"/>
    <w:pPr>
      <w:ind w:left="567" w:right="91"/>
      <w:textAlignment w:val="auto"/>
    </w:pPr>
    <w:rPr>
      <w:rFonts w:ascii="Arial" w:hAnsi="Arial"/>
      <w:i/>
    </w:rPr>
  </w:style>
  <w:style w:type="paragraph" w:styleId="Testodelblocco">
    <w:name w:val="Block Text"/>
    <w:basedOn w:val="Normale"/>
    <w:semiHidden/>
    <w:rsid w:val="00DA00AE"/>
    <w:pPr>
      <w:ind w:left="284" w:right="91" w:hanging="568"/>
    </w:pPr>
    <w:rPr>
      <w:rFonts w:ascii="Arial" w:hAnsi="Arial"/>
    </w:rPr>
  </w:style>
  <w:style w:type="paragraph" w:styleId="Intestazione">
    <w:name w:val="header"/>
    <w:basedOn w:val="Normale"/>
    <w:link w:val="IntestazioneCarattere"/>
    <w:uiPriority w:val="99"/>
    <w:rsid w:val="00DA00AE"/>
    <w:pPr>
      <w:tabs>
        <w:tab w:val="center" w:pos="4819"/>
        <w:tab w:val="right" w:pos="9638"/>
      </w:tabs>
    </w:pPr>
  </w:style>
  <w:style w:type="character" w:customStyle="1" w:styleId="IntestazioneCarattere">
    <w:name w:val="Intestazione Carattere"/>
    <w:basedOn w:val="Carpredefinitoparagrafo"/>
    <w:link w:val="Intestazione"/>
    <w:uiPriority w:val="99"/>
    <w:rsid w:val="002602EA"/>
  </w:style>
  <w:style w:type="character" w:styleId="Numeropagina">
    <w:name w:val="page number"/>
    <w:basedOn w:val="Carpredefinitoparagrafo"/>
    <w:semiHidden/>
    <w:rsid w:val="00DA00AE"/>
  </w:style>
  <w:style w:type="paragraph" w:styleId="Pidipagina">
    <w:name w:val="footer"/>
    <w:basedOn w:val="Normale"/>
    <w:link w:val="PidipaginaCarattere"/>
    <w:uiPriority w:val="99"/>
    <w:rsid w:val="00DA00AE"/>
    <w:pPr>
      <w:tabs>
        <w:tab w:val="center" w:pos="4819"/>
        <w:tab w:val="right" w:pos="9638"/>
      </w:tabs>
    </w:pPr>
  </w:style>
  <w:style w:type="character" w:customStyle="1" w:styleId="PidipaginaCarattere">
    <w:name w:val="Piè di pagina Carattere"/>
    <w:basedOn w:val="Carpredefinitoparagrafo"/>
    <w:link w:val="Pidipagina"/>
    <w:uiPriority w:val="99"/>
    <w:rsid w:val="004A7172"/>
  </w:style>
  <w:style w:type="paragraph" w:styleId="NormaleWeb">
    <w:name w:val="Normal (Web)"/>
    <w:basedOn w:val="Normale"/>
    <w:rsid w:val="00DA00AE"/>
    <w:pPr>
      <w:widowControl/>
      <w:overflowPunct/>
      <w:autoSpaceDE/>
      <w:autoSpaceDN/>
      <w:adjustRightInd/>
      <w:spacing w:before="100" w:after="100"/>
      <w:textAlignment w:val="auto"/>
    </w:pPr>
  </w:style>
  <w:style w:type="paragraph" w:styleId="Testonormale">
    <w:name w:val="Plain Text"/>
    <w:basedOn w:val="Normale"/>
    <w:semiHidden/>
    <w:rsid w:val="00DA00AE"/>
    <w:pPr>
      <w:widowControl/>
      <w:overflowPunct/>
      <w:autoSpaceDE/>
      <w:autoSpaceDN/>
      <w:adjustRightInd/>
      <w:textAlignment w:val="auto"/>
    </w:pPr>
    <w:rPr>
      <w:rFonts w:ascii="Courier New" w:hAnsi="Courier New"/>
    </w:rPr>
  </w:style>
  <w:style w:type="paragraph" w:styleId="Paragrafoelenco">
    <w:name w:val="List Paragraph"/>
    <w:basedOn w:val="Normale"/>
    <w:link w:val="ParagrafoelencoCarattere"/>
    <w:uiPriority w:val="34"/>
    <w:qFormat/>
    <w:rsid w:val="00D163C9"/>
    <w:pPr>
      <w:ind w:left="708"/>
    </w:pPr>
  </w:style>
  <w:style w:type="character" w:customStyle="1" w:styleId="ParagrafoelencoCarattere">
    <w:name w:val="Paragrafo elenco Carattere"/>
    <w:basedOn w:val="Carpredefinitoparagrafo"/>
    <w:link w:val="Paragrafoelenco"/>
    <w:uiPriority w:val="34"/>
    <w:rsid w:val="00364918"/>
    <w:rPr>
      <w:sz w:val="24"/>
    </w:rPr>
  </w:style>
  <w:style w:type="paragraph" w:customStyle="1" w:styleId="Default">
    <w:name w:val="Default"/>
    <w:rsid w:val="00555DE8"/>
    <w:pPr>
      <w:widowControl w:val="0"/>
      <w:autoSpaceDE w:val="0"/>
      <w:autoSpaceDN w:val="0"/>
      <w:adjustRightInd w:val="0"/>
    </w:pPr>
    <w:rPr>
      <w:rFonts w:ascii="Times New Roman PS" w:hAnsi="Times New Roman PS"/>
      <w:color w:val="000000"/>
      <w:sz w:val="24"/>
      <w:szCs w:val="24"/>
    </w:rPr>
  </w:style>
  <w:style w:type="paragraph" w:customStyle="1" w:styleId="List0">
    <w:name w:val="List 0"/>
    <w:basedOn w:val="Normale"/>
    <w:autoRedefine/>
    <w:semiHidden/>
    <w:rsid w:val="00C51F09"/>
    <w:pPr>
      <w:widowControl/>
      <w:overflowPunct/>
      <w:autoSpaceDE/>
      <w:autoSpaceDN/>
      <w:adjustRightInd/>
      <w:ind w:left="283" w:hanging="283"/>
      <w:textAlignment w:val="auto"/>
    </w:pPr>
  </w:style>
  <w:style w:type="paragraph" w:styleId="Testofumetto">
    <w:name w:val="Balloon Text"/>
    <w:basedOn w:val="Normale"/>
    <w:link w:val="TestofumettoCarattere"/>
    <w:uiPriority w:val="99"/>
    <w:semiHidden/>
    <w:unhideWhenUsed/>
    <w:rsid w:val="005718E7"/>
    <w:rPr>
      <w:rFonts w:ascii="Tahoma" w:hAnsi="Tahoma"/>
      <w:sz w:val="16"/>
      <w:szCs w:val="16"/>
    </w:rPr>
  </w:style>
  <w:style w:type="character" w:customStyle="1" w:styleId="TestofumettoCarattere">
    <w:name w:val="Testo fumetto Carattere"/>
    <w:link w:val="Testofumetto"/>
    <w:uiPriority w:val="99"/>
    <w:semiHidden/>
    <w:rsid w:val="005718E7"/>
    <w:rPr>
      <w:rFonts w:ascii="Tahoma" w:hAnsi="Tahoma" w:cs="Tahoma"/>
      <w:sz w:val="16"/>
      <w:szCs w:val="16"/>
    </w:rPr>
  </w:style>
  <w:style w:type="character" w:styleId="Rimandocommento">
    <w:name w:val="annotation reference"/>
    <w:basedOn w:val="Carpredefinitoparagrafo"/>
    <w:uiPriority w:val="99"/>
    <w:semiHidden/>
    <w:unhideWhenUsed/>
    <w:rsid w:val="00D74880"/>
    <w:rPr>
      <w:sz w:val="16"/>
      <w:szCs w:val="16"/>
    </w:rPr>
  </w:style>
  <w:style w:type="paragraph" w:styleId="Testocommento">
    <w:name w:val="annotation text"/>
    <w:basedOn w:val="Normale"/>
    <w:link w:val="TestocommentoCarattere"/>
    <w:uiPriority w:val="99"/>
    <w:semiHidden/>
    <w:unhideWhenUsed/>
    <w:rsid w:val="00D74880"/>
  </w:style>
  <w:style w:type="character" w:customStyle="1" w:styleId="TestocommentoCarattere">
    <w:name w:val="Testo commento Carattere"/>
    <w:basedOn w:val="Carpredefinitoparagrafo"/>
    <w:link w:val="Testocommento"/>
    <w:uiPriority w:val="99"/>
    <w:semiHidden/>
    <w:rsid w:val="00D74880"/>
  </w:style>
  <w:style w:type="paragraph" w:styleId="Soggettocommento">
    <w:name w:val="annotation subject"/>
    <w:basedOn w:val="Testocommento"/>
    <w:next w:val="Testocommento"/>
    <w:link w:val="SoggettocommentoCarattere"/>
    <w:uiPriority w:val="99"/>
    <w:semiHidden/>
    <w:unhideWhenUsed/>
    <w:rsid w:val="00D74880"/>
    <w:rPr>
      <w:b/>
      <w:bCs/>
    </w:rPr>
  </w:style>
  <w:style w:type="character" w:customStyle="1" w:styleId="SoggettocommentoCarattere">
    <w:name w:val="Soggetto commento Carattere"/>
    <w:basedOn w:val="TestocommentoCarattere"/>
    <w:link w:val="Soggettocommento"/>
    <w:uiPriority w:val="99"/>
    <w:semiHidden/>
    <w:rsid w:val="00D74880"/>
    <w:rPr>
      <w:b/>
      <w:bCs/>
    </w:rPr>
  </w:style>
  <w:style w:type="paragraph" w:styleId="Revisione">
    <w:name w:val="Revision"/>
    <w:hidden/>
    <w:uiPriority w:val="99"/>
    <w:semiHidden/>
    <w:rsid w:val="00E04A65"/>
  </w:style>
  <w:style w:type="paragraph" w:styleId="Corpodeltesto">
    <w:name w:val="Body Text"/>
    <w:basedOn w:val="Normale"/>
    <w:link w:val="CorpodeltestoCarattere"/>
    <w:uiPriority w:val="99"/>
    <w:unhideWhenUsed/>
    <w:rsid w:val="002602EA"/>
    <w:pPr>
      <w:widowControl/>
      <w:overflowPunct/>
      <w:autoSpaceDE/>
      <w:autoSpaceDN/>
      <w:adjustRightInd/>
      <w:spacing w:line="276" w:lineRule="auto"/>
      <w:textAlignment w:val="auto"/>
    </w:pPr>
    <w:rPr>
      <w:rFonts w:asciiTheme="minorHAnsi" w:eastAsiaTheme="minorHAnsi" w:hAnsiTheme="minorHAnsi" w:cstheme="minorBidi"/>
      <w:sz w:val="22"/>
      <w:szCs w:val="22"/>
      <w:lang w:eastAsia="en-US"/>
    </w:rPr>
  </w:style>
  <w:style w:type="character" w:customStyle="1" w:styleId="CorpodeltestoCarattere">
    <w:name w:val="Corpo del testo Carattere"/>
    <w:basedOn w:val="Carpredefinitoparagrafo"/>
    <w:link w:val="Corpodeltesto"/>
    <w:uiPriority w:val="99"/>
    <w:rsid w:val="002602EA"/>
    <w:rPr>
      <w:rFonts w:asciiTheme="minorHAnsi" w:eastAsiaTheme="minorHAnsi" w:hAnsiTheme="minorHAnsi" w:cstheme="minorBidi"/>
      <w:sz w:val="22"/>
      <w:szCs w:val="22"/>
      <w:lang w:eastAsia="en-US"/>
    </w:rPr>
  </w:style>
  <w:style w:type="paragraph" w:styleId="Titolo">
    <w:name w:val="Title"/>
    <w:basedOn w:val="Normale"/>
    <w:link w:val="TitoloCarattere"/>
    <w:qFormat/>
    <w:rsid w:val="002602EA"/>
    <w:pPr>
      <w:jc w:val="center"/>
      <w:textAlignment w:val="auto"/>
    </w:pPr>
    <w:rPr>
      <w:u w:val="single"/>
    </w:rPr>
  </w:style>
  <w:style w:type="character" w:customStyle="1" w:styleId="TitoloCarattere">
    <w:name w:val="Titolo Carattere"/>
    <w:basedOn w:val="Carpredefinitoparagrafo"/>
    <w:link w:val="Titolo"/>
    <w:rsid w:val="002602EA"/>
    <w:rPr>
      <w:sz w:val="24"/>
      <w:u w:val="single"/>
    </w:rPr>
  </w:style>
  <w:style w:type="paragraph" w:customStyle="1" w:styleId="Corpodeltesto22">
    <w:name w:val="Corpo del testo 22"/>
    <w:basedOn w:val="Normale"/>
    <w:rsid w:val="002602EA"/>
    <w:pPr>
      <w:ind w:left="720"/>
      <w:textAlignment w:val="auto"/>
    </w:pPr>
  </w:style>
  <w:style w:type="paragraph" w:customStyle="1" w:styleId="Rientrocorpodeltesto21">
    <w:name w:val="Rientro corpo del testo 21"/>
    <w:basedOn w:val="Normale"/>
    <w:link w:val="Rientrocorpodeltesto21Carattere"/>
    <w:rsid w:val="002602EA"/>
    <w:pPr>
      <w:widowControl/>
      <w:ind w:left="360" w:hanging="360"/>
      <w:textAlignment w:val="auto"/>
    </w:pPr>
  </w:style>
  <w:style w:type="character" w:customStyle="1" w:styleId="Rientrocorpodeltesto21Carattere">
    <w:name w:val="Rientro corpo del testo 21 Carattere"/>
    <w:basedOn w:val="Carpredefinitoparagrafo"/>
    <w:link w:val="Rientrocorpodeltesto21"/>
    <w:rsid w:val="00E217F4"/>
    <w:rPr>
      <w:sz w:val="24"/>
    </w:rPr>
  </w:style>
  <w:style w:type="paragraph" w:customStyle="1" w:styleId="DefinitionTerm">
    <w:name w:val="Definition Term"/>
    <w:basedOn w:val="Normale"/>
    <w:next w:val="Normale"/>
    <w:rsid w:val="002602EA"/>
    <w:pPr>
      <w:widowControl/>
      <w:overflowPunct/>
      <w:autoSpaceDE/>
      <w:autoSpaceDN/>
      <w:adjustRightInd/>
      <w:snapToGrid w:val="0"/>
      <w:textAlignment w:val="auto"/>
    </w:pPr>
    <w:rPr>
      <w:lang w:eastAsia="en-US"/>
    </w:rPr>
  </w:style>
  <w:style w:type="paragraph" w:customStyle="1" w:styleId="Stile1">
    <w:name w:val="Stile1"/>
    <w:basedOn w:val="Normale"/>
    <w:rsid w:val="002602EA"/>
    <w:pPr>
      <w:overflowPunct/>
      <w:autoSpaceDE/>
      <w:autoSpaceDN/>
      <w:adjustRightInd/>
      <w:textAlignment w:val="auto"/>
    </w:pPr>
    <w:rPr>
      <w:rFonts w:ascii="Arial" w:hAnsi="Arial"/>
    </w:rPr>
  </w:style>
  <w:style w:type="paragraph" w:customStyle="1" w:styleId="BodyText22">
    <w:name w:val="Body Text 22"/>
    <w:basedOn w:val="Normale"/>
    <w:rsid w:val="002602EA"/>
    <w:pPr>
      <w:overflowPunct/>
      <w:autoSpaceDE/>
      <w:autoSpaceDN/>
      <w:adjustRightInd/>
      <w:textAlignment w:val="auto"/>
    </w:pPr>
  </w:style>
  <w:style w:type="paragraph" w:customStyle="1" w:styleId="Comma">
    <w:name w:val="Comma"/>
    <w:basedOn w:val="Corpodeltesto"/>
    <w:rsid w:val="002602EA"/>
    <w:pPr>
      <w:widowControl w:val="0"/>
      <w:tabs>
        <w:tab w:val="num" w:pos="530"/>
      </w:tabs>
      <w:spacing w:before="60" w:after="60" w:line="240" w:lineRule="auto"/>
      <w:ind w:firstLine="170"/>
    </w:pPr>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2602EA"/>
    <w:pPr>
      <w:widowControl/>
      <w:overflowPunct/>
      <w:autoSpaceDE/>
      <w:autoSpaceDN/>
      <w:adjustRightInd/>
      <w:textAlignment w:val="auto"/>
    </w:pPr>
    <w:rPr>
      <w:b/>
      <w:szCs w:val="24"/>
      <w:u w:val="single"/>
    </w:rPr>
  </w:style>
  <w:style w:type="character" w:customStyle="1" w:styleId="SottotitoloCarattere">
    <w:name w:val="Sottotitolo Carattere"/>
    <w:basedOn w:val="Carpredefinitoparagrafo"/>
    <w:link w:val="Sottotitolo"/>
    <w:rsid w:val="002602EA"/>
    <w:rPr>
      <w:b/>
      <w:sz w:val="24"/>
      <w:szCs w:val="24"/>
      <w:u w:val="single"/>
    </w:rPr>
  </w:style>
  <w:style w:type="table" w:styleId="Grigliatabella">
    <w:name w:val="Table Grid"/>
    <w:basedOn w:val="Tabellanormale"/>
    <w:uiPriority w:val="59"/>
    <w:rsid w:val="002602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e2">
    <w:name w:val="Stile2"/>
    <w:basedOn w:val="Normale"/>
    <w:link w:val="Stile2Carattere"/>
    <w:qFormat/>
    <w:rsid w:val="00E217F4"/>
    <w:pPr>
      <w:jc w:val="center"/>
    </w:pPr>
    <w:rPr>
      <w:b/>
      <w:kern w:val="28"/>
      <w:szCs w:val="24"/>
    </w:rPr>
  </w:style>
  <w:style w:type="character" w:customStyle="1" w:styleId="Stile2Carattere">
    <w:name w:val="Stile2 Carattere"/>
    <w:basedOn w:val="Carpredefinitoparagrafo"/>
    <w:link w:val="Stile2"/>
    <w:rsid w:val="00E217F4"/>
    <w:rPr>
      <w:b/>
      <w:kern w:val="28"/>
      <w:sz w:val="24"/>
      <w:szCs w:val="24"/>
    </w:rPr>
  </w:style>
  <w:style w:type="paragraph" w:customStyle="1" w:styleId="Stile3">
    <w:name w:val="Stile3"/>
    <w:basedOn w:val="Rientrocorpodeltesto21"/>
    <w:link w:val="Stile3Carattere"/>
    <w:qFormat/>
    <w:rsid w:val="00E217F4"/>
    <w:pPr>
      <w:overflowPunct/>
      <w:autoSpaceDE/>
      <w:autoSpaceDN/>
      <w:adjustRightInd/>
      <w:ind w:left="0" w:firstLine="0"/>
    </w:pPr>
    <w:rPr>
      <w:szCs w:val="24"/>
    </w:rPr>
  </w:style>
  <w:style w:type="character" w:customStyle="1" w:styleId="Stile3Carattere">
    <w:name w:val="Stile3 Carattere"/>
    <w:basedOn w:val="Rientrocorpodeltesto21Carattere"/>
    <w:link w:val="Stile3"/>
    <w:rsid w:val="00E217F4"/>
    <w:rPr>
      <w:sz w:val="24"/>
      <w:szCs w:val="24"/>
    </w:rPr>
  </w:style>
  <w:style w:type="paragraph" w:styleId="Titolosommario">
    <w:name w:val="TOC Heading"/>
    <w:basedOn w:val="Titolo1"/>
    <w:next w:val="Normale"/>
    <w:uiPriority w:val="39"/>
    <w:unhideWhenUsed/>
    <w:qFormat/>
    <w:rsid w:val="00782FC5"/>
    <w:pPr>
      <w:keepLines/>
      <w:widowControl/>
      <w:overflowPunct/>
      <w:autoSpaceDE/>
      <w:autoSpaceDN/>
      <w:adjustRightInd/>
      <w:spacing w:before="480" w:line="276" w:lineRule="auto"/>
      <w:jc w:val="left"/>
      <w:textAlignment w:val="auto"/>
      <w:outlineLvl w:val="9"/>
    </w:pPr>
    <w:rPr>
      <w:rFonts w:asciiTheme="majorHAnsi" w:eastAsiaTheme="majorEastAsia" w:hAnsiTheme="majorHAnsi" w:cstheme="majorBidi"/>
      <w:iCs w:val="0"/>
      <w:color w:val="365F91" w:themeColor="accent1" w:themeShade="BF"/>
      <w:sz w:val="28"/>
      <w:szCs w:val="28"/>
    </w:rPr>
  </w:style>
  <w:style w:type="paragraph" w:styleId="Sommario3">
    <w:name w:val="toc 3"/>
    <w:basedOn w:val="Normale"/>
    <w:next w:val="Normale"/>
    <w:autoRedefine/>
    <w:uiPriority w:val="39"/>
    <w:unhideWhenUsed/>
    <w:rsid w:val="00782FC5"/>
    <w:pPr>
      <w:spacing w:after="100"/>
      <w:ind w:left="400"/>
    </w:pPr>
  </w:style>
  <w:style w:type="paragraph" w:styleId="Sommario2">
    <w:name w:val="toc 2"/>
    <w:basedOn w:val="Normale"/>
    <w:next w:val="Normale"/>
    <w:autoRedefine/>
    <w:uiPriority w:val="39"/>
    <w:unhideWhenUsed/>
    <w:rsid w:val="00782FC5"/>
    <w:pPr>
      <w:spacing w:after="100"/>
      <w:ind w:left="200"/>
    </w:pPr>
  </w:style>
  <w:style w:type="paragraph" w:styleId="Sommario1">
    <w:name w:val="toc 1"/>
    <w:basedOn w:val="Normale"/>
    <w:next w:val="Normale"/>
    <w:autoRedefine/>
    <w:uiPriority w:val="39"/>
    <w:unhideWhenUsed/>
    <w:rsid w:val="005F504B"/>
    <w:pPr>
      <w:tabs>
        <w:tab w:val="right" w:leader="dot" w:pos="9639"/>
      </w:tabs>
      <w:spacing w:after="100"/>
    </w:pPr>
  </w:style>
  <w:style w:type="character" w:styleId="Collegamentoipertestuale">
    <w:name w:val="Hyperlink"/>
    <w:basedOn w:val="Carpredefinitoparagrafo"/>
    <w:uiPriority w:val="99"/>
    <w:unhideWhenUsed/>
    <w:rsid w:val="00782FC5"/>
    <w:rPr>
      <w:color w:val="0000FF" w:themeColor="hyperlink"/>
      <w:u w:val="single"/>
    </w:rPr>
  </w:style>
  <w:style w:type="paragraph" w:customStyle="1" w:styleId="TitoloEbinat">
    <w:name w:val="Titolo Ebinat"/>
    <w:basedOn w:val="Titolo2"/>
    <w:link w:val="TitoloEbinatCarattere"/>
    <w:qFormat/>
    <w:rsid w:val="00795A70"/>
  </w:style>
  <w:style w:type="character" w:customStyle="1" w:styleId="TitoloEbinatCarattere">
    <w:name w:val="Titolo Ebinat Carattere"/>
    <w:basedOn w:val="Titolo2Carattere"/>
    <w:link w:val="TitoloEbinat"/>
    <w:rsid w:val="00795A70"/>
    <w:rPr>
      <w:rFonts w:cs="Arial"/>
      <w:b/>
      <w:bCs/>
      <w:i/>
      <w:iCs/>
      <w:sz w:val="24"/>
      <w:u w:val="single"/>
    </w:rPr>
  </w:style>
  <w:style w:type="character" w:styleId="Testosegnaposto">
    <w:name w:val="Placeholder Text"/>
    <w:basedOn w:val="Carpredefinitoparagrafo"/>
    <w:uiPriority w:val="99"/>
    <w:semiHidden/>
    <w:rsid w:val="00004C59"/>
    <w:rPr>
      <w:color w:val="808080"/>
    </w:rPr>
  </w:style>
  <w:style w:type="paragraph" w:customStyle="1" w:styleId="Apprendistato-Titolo">
    <w:name w:val="Apprendistato - Titolo"/>
    <w:basedOn w:val="Normale"/>
    <w:link w:val="Apprendistato-TitoloCarattere"/>
    <w:qFormat/>
    <w:rsid w:val="00364918"/>
    <w:pPr>
      <w:spacing w:before="240" w:after="360"/>
      <w:ind w:left="425" w:right="-57"/>
    </w:pPr>
  </w:style>
  <w:style w:type="character" w:customStyle="1" w:styleId="Apprendistato-TitoloCarattere">
    <w:name w:val="Apprendistato - Titolo Carattere"/>
    <w:basedOn w:val="Carpredefinitoparagrafo"/>
    <w:link w:val="Apprendistato-Titolo"/>
    <w:rsid w:val="00364918"/>
    <w:rPr>
      <w:sz w:val="24"/>
    </w:rPr>
  </w:style>
  <w:style w:type="paragraph" w:customStyle="1" w:styleId="Apprendistato-Sottotitolo">
    <w:name w:val="Apprendistato - Sottotitolo"/>
    <w:basedOn w:val="Normale"/>
    <w:link w:val="Apprendistato-SottotitoloCarattere"/>
    <w:qFormat/>
    <w:rsid w:val="00364918"/>
    <w:pPr>
      <w:spacing w:before="0" w:line="360" w:lineRule="auto"/>
      <w:ind w:left="425" w:right="-57"/>
    </w:pPr>
    <w:rPr>
      <w:i/>
      <w:u w:val="single"/>
    </w:rPr>
  </w:style>
  <w:style w:type="character" w:customStyle="1" w:styleId="Apprendistato-SottotitoloCarattere">
    <w:name w:val="Apprendistato - Sottotitolo Carattere"/>
    <w:basedOn w:val="Carpredefinitoparagrafo"/>
    <w:link w:val="Apprendistato-Sottotitolo"/>
    <w:rsid w:val="00364918"/>
    <w:rPr>
      <w:i/>
      <w:sz w:val="24"/>
      <w:u w:val="single"/>
    </w:rPr>
  </w:style>
  <w:style w:type="paragraph" w:customStyle="1" w:styleId="Puntoelenco-apprendistato">
    <w:name w:val="Punto elenco - apprendistato"/>
    <w:basedOn w:val="Paragrafoelenco"/>
    <w:link w:val="Puntoelenco-apprendistatoCarattere"/>
    <w:qFormat/>
    <w:rsid w:val="00C66420"/>
    <w:pPr>
      <w:widowControl/>
      <w:overflowPunct/>
      <w:autoSpaceDE/>
      <w:autoSpaceDN/>
      <w:adjustRightInd/>
      <w:spacing w:before="100" w:beforeAutospacing="1" w:after="100" w:afterAutospacing="1"/>
      <w:ind w:left="465" w:right="-57" w:hanging="360"/>
      <w:textAlignment w:val="auto"/>
    </w:pPr>
    <w:rPr>
      <w:szCs w:val="24"/>
    </w:rPr>
  </w:style>
  <w:style w:type="character" w:customStyle="1" w:styleId="Puntoelenco-apprendistatoCarattere">
    <w:name w:val="Punto elenco - apprendistato Carattere"/>
    <w:basedOn w:val="ParagrafoelencoCarattere"/>
    <w:link w:val="Puntoelenco-apprendistato"/>
    <w:rsid w:val="00C66420"/>
    <w:rPr>
      <w:sz w:val="24"/>
      <w:szCs w:val="24"/>
    </w:rPr>
  </w:style>
  <w:style w:type="paragraph" w:styleId="Indicedellefigure">
    <w:name w:val="table of figures"/>
    <w:basedOn w:val="Normale"/>
    <w:next w:val="Normale"/>
    <w:uiPriority w:val="99"/>
    <w:unhideWhenUsed/>
    <w:rsid w:val="009129AB"/>
    <w:pPr>
      <w:spacing w:after="0"/>
    </w:pPr>
  </w:style>
  <w:style w:type="paragraph" w:styleId="Citazioneintensa">
    <w:name w:val="Intense Quote"/>
    <w:basedOn w:val="Normale"/>
    <w:next w:val="Normale"/>
    <w:link w:val="CitazioneintensaCarattere"/>
    <w:uiPriority w:val="30"/>
    <w:qFormat/>
    <w:rsid w:val="00B601C4"/>
    <w:pPr>
      <w:widowControl/>
      <w:pBdr>
        <w:bottom w:val="single" w:sz="4" w:space="4" w:color="4F81BD" w:themeColor="accent1"/>
      </w:pBdr>
      <w:overflowPunct/>
      <w:autoSpaceDE/>
      <w:autoSpaceDN/>
      <w:adjustRightInd/>
      <w:spacing w:before="200" w:after="280" w:line="276" w:lineRule="auto"/>
      <w:ind w:left="936" w:right="936"/>
      <w:contextualSpacing w:val="0"/>
      <w:jc w:val="left"/>
      <w:textAlignment w:val="auto"/>
    </w:pPr>
    <w:rPr>
      <w:rFonts w:asciiTheme="minorHAnsi" w:eastAsiaTheme="minorEastAsia" w:hAnsiTheme="minorHAnsi" w:cstheme="minorBidi"/>
      <w:b/>
      <w:bCs/>
      <w:i/>
      <w:iCs/>
      <w:color w:val="4F81BD" w:themeColor="accent1"/>
      <w:sz w:val="22"/>
      <w:szCs w:val="22"/>
    </w:rPr>
  </w:style>
  <w:style w:type="character" w:customStyle="1" w:styleId="CitazioneintensaCarattere">
    <w:name w:val="Citazione intensa Carattere"/>
    <w:basedOn w:val="Carpredefinitoparagrafo"/>
    <w:link w:val="Citazioneintensa"/>
    <w:uiPriority w:val="30"/>
    <w:rsid w:val="00B601C4"/>
    <w:rPr>
      <w:rFonts w:asciiTheme="minorHAnsi" w:eastAsiaTheme="minorEastAsia" w:hAnsiTheme="minorHAnsi" w:cstheme="minorBidi"/>
      <w:b/>
      <w:bCs/>
      <w:i/>
      <w:iCs/>
      <w:color w:val="4F81BD" w:themeColor="accent1"/>
      <w:sz w:val="22"/>
      <w:szCs w:val="22"/>
    </w:rPr>
  </w:style>
  <w:style w:type="paragraph" w:styleId="Sommario4">
    <w:name w:val="toc 4"/>
    <w:basedOn w:val="Normale"/>
    <w:next w:val="Normale"/>
    <w:autoRedefine/>
    <w:uiPriority w:val="39"/>
    <w:unhideWhenUsed/>
    <w:rsid w:val="0073397A"/>
    <w:pPr>
      <w:spacing w:after="100"/>
      <w:ind w:left="720"/>
    </w:pPr>
  </w:style>
  <w:style w:type="paragraph" w:styleId="Titoloindicefonti">
    <w:name w:val="toa heading"/>
    <w:basedOn w:val="Normale"/>
    <w:next w:val="Normale"/>
    <w:uiPriority w:val="99"/>
    <w:semiHidden/>
    <w:unhideWhenUsed/>
    <w:rsid w:val="00B601C4"/>
    <w:rPr>
      <w:rFonts w:asciiTheme="majorHAnsi" w:eastAsiaTheme="majorEastAsia" w:hAnsiTheme="majorHAnsi" w:cstheme="majorBidi"/>
      <w:b/>
      <w:bCs/>
      <w:szCs w:val="24"/>
    </w:rPr>
  </w:style>
  <w:style w:type="paragraph" w:styleId="Sommario5">
    <w:name w:val="toc 5"/>
    <w:basedOn w:val="Normale"/>
    <w:next w:val="Normale"/>
    <w:autoRedefine/>
    <w:uiPriority w:val="39"/>
    <w:unhideWhenUsed/>
    <w:rsid w:val="0073397A"/>
    <w:pPr>
      <w:tabs>
        <w:tab w:val="right" w:leader="dot" w:pos="9629"/>
      </w:tabs>
      <w:spacing w:after="100"/>
    </w:pPr>
    <w:rPr>
      <w:noProo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7A2A"/>
    <w:pPr>
      <w:widowControl w:val="0"/>
      <w:overflowPunct w:val="0"/>
      <w:autoSpaceDE w:val="0"/>
      <w:autoSpaceDN w:val="0"/>
      <w:adjustRightInd w:val="0"/>
      <w:spacing w:before="120" w:after="120"/>
      <w:contextualSpacing/>
      <w:jc w:val="both"/>
      <w:textAlignment w:val="baseline"/>
    </w:pPr>
    <w:rPr>
      <w:sz w:val="24"/>
    </w:rPr>
  </w:style>
  <w:style w:type="paragraph" w:styleId="Titolo1">
    <w:name w:val="heading 1"/>
    <w:basedOn w:val="Normale"/>
    <w:next w:val="Normale"/>
    <w:link w:val="Titolo1Carattere"/>
    <w:uiPriority w:val="9"/>
    <w:qFormat/>
    <w:rsid w:val="00E217F4"/>
    <w:pPr>
      <w:keepNext/>
      <w:jc w:val="center"/>
      <w:outlineLvl w:val="0"/>
    </w:pPr>
    <w:rPr>
      <w:rFonts w:cs="Arial"/>
      <w:b/>
      <w:bCs/>
      <w:iCs/>
    </w:rPr>
  </w:style>
  <w:style w:type="paragraph" w:styleId="Titolo2">
    <w:name w:val="heading 2"/>
    <w:basedOn w:val="Normale"/>
    <w:next w:val="Normale"/>
    <w:link w:val="Titolo2Carattere"/>
    <w:uiPriority w:val="9"/>
    <w:qFormat/>
    <w:rsid w:val="007A03B4"/>
    <w:pPr>
      <w:keepNext/>
      <w:spacing w:before="240"/>
      <w:contextualSpacing w:val="0"/>
      <w:outlineLvl w:val="1"/>
    </w:pPr>
    <w:rPr>
      <w:rFonts w:cs="Arial"/>
      <w:b/>
      <w:bCs/>
      <w:i/>
      <w:iCs/>
      <w:u w:val="single"/>
    </w:rPr>
  </w:style>
  <w:style w:type="paragraph" w:styleId="Titolo3">
    <w:name w:val="heading 3"/>
    <w:basedOn w:val="Normale"/>
    <w:next w:val="Normale"/>
    <w:qFormat/>
    <w:rsid w:val="00DA00AE"/>
    <w:pPr>
      <w:keepNext/>
      <w:outlineLvl w:val="2"/>
    </w:pPr>
    <w:rPr>
      <w:rFonts w:ascii="Arial" w:hAnsi="Arial" w:cs="Arial"/>
      <w:i/>
      <w:iCs/>
    </w:rPr>
  </w:style>
  <w:style w:type="paragraph" w:styleId="Titolo4">
    <w:name w:val="heading 4"/>
    <w:basedOn w:val="Didascalia"/>
    <w:next w:val="Normale"/>
    <w:link w:val="Titolo4Carattere"/>
    <w:uiPriority w:val="9"/>
    <w:qFormat/>
    <w:rsid w:val="00B118AB"/>
    <w:pPr>
      <w:outlineLvl w:val="3"/>
    </w:pPr>
  </w:style>
  <w:style w:type="paragraph" w:styleId="Titolo5">
    <w:name w:val="heading 5"/>
    <w:basedOn w:val="Stile4"/>
    <w:next w:val="Normale"/>
    <w:link w:val="Titolo5Carattere"/>
    <w:uiPriority w:val="9"/>
    <w:qFormat/>
    <w:rsid w:val="00B601C4"/>
    <w:pPr>
      <w:outlineLvl w:val="4"/>
    </w:pPr>
  </w:style>
  <w:style w:type="paragraph" w:styleId="Titolo6">
    <w:name w:val="heading 6"/>
    <w:basedOn w:val="Normale"/>
    <w:next w:val="Normale"/>
    <w:link w:val="Titolo6Carattere"/>
    <w:uiPriority w:val="9"/>
    <w:qFormat/>
    <w:rsid w:val="00DA00AE"/>
    <w:pPr>
      <w:keepNext/>
      <w:outlineLvl w:val="5"/>
    </w:pPr>
    <w:rPr>
      <w:u w:val="single"/>
    </w:rPr>
  </w:style>
  <w:style w:type="paragraph" w:styleId="Titolo7">
    <w:name w:val="heading 7"/>
    <w:basedOn w:val="Normale"/>
    <w:next w:val="Normale"/>
    <w:link w:val="Titolo7Carattere"/>
    <w:qFormat/>
    <w:rsid w:val="00DA00AE"/>
    <w:pPr>
      <w:keepNext/>
      <w:outlineLvl w:val="6"/>
    </w:pPr>
    <w:rPr>
      <w:rFonts w:ascii="Arial" w:hAnsi="Arial"/>
      <w:b/>
    </w:rPr>
  </w:style>
  <w:style w:type="paragraph" w:styleId="Titolo8">
    <w:name w:val="heading 8"/>
    <w:basedOn w:val="Normale"/>
    <w:next w:val="Normale"/>
    <w:link w:val="Titolo8Carattere"/>
    <w:uiPriority w:val="9"/>
    <w:qFormat/>
    <w:rsid w:val="00DA00AE"/>
    <w:pPr>
      <w:keepNext/>
      <w:outlineLvl w:val="7"/>
    </w:pPr>
    <w:rPr>
      <w:rFonts w:ascii="Arial" w:hAnsi="Arial"/>
      <w:b/>
    </w:rPr>
  </w:style>
  <w:style w:type="paragraph" w:styleId="Titolo9">
    <w:name w:val="heading 9"/>
    <w:basedOn w:val="Normale"/>
    <w:next w:val="Normale"/>
    <w:link w:val="Titolo9Carattere"/>
    <w:uiPriority w:val="9"/>
    <w:qFormat/>
    <w:rsid w:val="00DA00AE"/>
    <w:pPr>
      <w:keepNext/>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217F4"/>
    <w:rPr>
      <w:rFonts w:cs="Arial"/>
      <w:b/>
      <w:bCs/>
      <w:iCs/>
      <w:sz w:val="24"/>
    </w:rPr>
  </w:style>
  <w:style w:type="character" w:customStyle="1" w:styleId="Titolo2Carattere">
    <w:name w:val="Titolo 2 Carattere"/>
    <w:basedOn w:val="Carpredefinitoparagrafo"/>
    <w:link w:val="Titolo2"/>
    <w:uiPriority w:val="9"/>
    <w:rsid w:val="007A03B4"/>
    <w:rPr>
      <w:rFonts w:cs="Arial"/>
      <w:b/>
      <w:bCs/>
      <w:i/>
      <w:iCs/>
      <w:sz w:val="24"/>
      <w:u w:val="single"/>
    </w:rPr>
  </w:style>
  <w:style w:type="paragraph" w:styleId="Didascalia">
    <w:name w:val="caption"/>
    <w:basedOn w:val="Normale"/>
    <w:next w:val="Normale"/>
    <w:uiPriority w:val="35"/>
    <w:unhideWhenUsed/>
    <w:qFormat/>
    <w:rsid w:val="00C33156"/>
    <w:pPr>
      <w:spacing w:before="600"/>
      <w:contextualSpacing w:val="0"/>
      <w:jc w:val="center"/>
    </w:pPr>
    <w:rPr>
      <w:b/>
      <w:bCs/>
      <w:szCs w:val="18"/>
    </w:rPr>
  </w:style>
  <w:style w:type="character" w:customStyle="1" w:styleId="Titolo4Carattere">
    <w:name w:val="Titolo 4 Carattere"/>
    <w:basedOn w:val="Carpredefinitoparagrafo"/>
    <w:link w:val="Titolo4"/>
    <w:uiPriority w:val="9"/>
    <w:rsid w:val="00B118AB"/>
    <w:rPr>
      <w:b/>
      <w:bCs/>
      <w:sz w:val="24"/>
      <w:szCs w:val="18"/>
    </w:rPr>
  </w:style>
  <w:style w:type="paragraph" w:customStyle="1" w:styleId="Stile4">
    <w:name w:val="Stile4"/>
    <w:basedOn w:val="Indice1"/>
    <w:next w:val="Normale"/>
    <w:link w:val="Stile4Carattere"/>
    <w:rsid w:val="00A8496F"/>
    <w:pPr>
      <w:ind w:left="1418" w:hanging="1418"/>
    </w:pPr>
    <w:rPr>
      <w:b/>
      <w:i/>
      <w:szCs w:val="24"/>
      <w:u w:val="single"/>
    </w:rPr>
  </w:style>
  <w:style w:type="paragraph" w:styleId="Indice1">
    <w:name w:val="index 1"/>
    <w:basedOn w:val="Normale"/>
    <w:next w:val="Normale"/>
    <w:link w:val="Indice1Carattere"/>
    <w:autoRedefine/>
    <w:uiPriority w:val="99"/>
    <w:semiHidden/>
    <w:unhideWhenUsed/>
    <w:rsid w:val="00A8496F"/>
    <w:pPr>
      <w:spacing w:before="0" w:after="0"/>
      <w:ind w:left="240" w:hanging="240"/>
    </w:pPr>
  </w:style>
  <w:style w:type="character" w:customStyle="1" w:styleId="Indice1Carattere">
    <w:name w:val="Indice 1 Carattere"/>
    <w:basedOn w:val="Carpredefinitoparagrafo"/>
    <w:link w:val="Indice1"/>
    <w:uiPriority w:val="99"/>
    <w:semiHidden/>
    <w:rsid w:val="00A8496F"/>
    <w:rPr>
      <w:sz w:val="24"/>
    </w:rPr>
  </w:style>
  <w:style w:type="character" w:customStyle="1" w:styleId="Stile4Carattere">
    <w:name w:val="Stile4 Carattere"/>
    <w:basedOn w:val="Indice1Carattere"/>
    <w:link w:val="Stile4"/>
    <w:rsid w:val="00A8496F"/>
    <w:rPr>
      <w:b/>
      <w:i/>
      <w:sz w:val="24"/>
      <w:szCs w:val="24"/>
      <w:u w:val="single"/>
    </w:rPr>
  </w:style>
  <w:style w:type="character" w:customStyle="1" w:styleId="Titolo5Carattere">
    <w:name w:val="Titolo 5 Carattere"/>
    <w:basedOn w:val="Carpredefinitoparagrafo"/>
    <w:link w:val="Titolo5"/>
    <w:uiPriority w:val="9"/>
    <w:rsid w:val="00B601C4"/>
    <w:rPr>
      <w:b/>
      <w:i/>
      <w:sz w:val="24"/>
      <w:szCs w:val="24"/>
      <w:u w:val="single"/>
    </w:rPr>
  </w:style>
  <w:style w:type="character" w:customStyle="1" w:styleId="Titolo6Carattere">
    <w:name w:val="Titolo 6 Carattere"/>
    <w:basedOn w:val="Carpredefinitoparagrafo"/>
    <w:link w:val="Titolo6"/>
    <w:uiPriority w:val="9"/>
    <w:rsid w:val="002602EA"/>
    <w:rPr>
      <w:sz w:val="24"/>
      <w:u w:val="single"/>
    </w:rPr>
  </w:style>
  <w:style w:type="character" w:customStyle="1" w:styleId="Titolo7Carattere">
    <w:name w:val="Titolo 7 Carattere"/>
    <w:basedOn w:val="Carpredefinitoparagrafo"/>
    <w:link w:val="Titolo7"/>
    <w:rsid w:val="002602EA"/>
    <w:rPr>
      <w:rFonts w:ascii="Arial" w:hAnsi="Arial"/>
      <w:b/>
      <w:sz w:val="24"/>
    </w:rPr>
  </w:style>
  <w:style w:type="character" w:customStyle="1" w:styleId="Titolo8Carattere">
    <w:name w:val="Titolo 8 Carattere"/>
    <w:basedOn w:val="Carpredefinitoparagrafo"/>
    <w:link w:val="Titolo8"/>
    <w:uiPriority w:val="9"/>
    <w:rsid w:val="002602EA"/>
    <w:rPr>
      <w:rFonts w:ascii="Arial" w:hAnsi="Arial"/>
      <w:b/>
      <w:sz w:val="24"/>
    </w:rPr>
  </w:style>
  <w:style w:type="character" w:customStyle="1" w:styleId="Titolo9Carattere">
    <w:name w:val="Titolo 9 Carattere"/>
    <w:basedOn w:val="Carpredefinitoparagrafo"/>
    <w:link w:val="Titolo9"/>
    <w:uiPriority w:val="9"/>
    <w:rsid w:val="002602EA"/>
    <w:rPr>
      <w:sz w:val="24"/>
    </w:rPr>
  </w:style>
  <w:style w:type="paragraph" w:customStyle="1" w:styleId="Corpotesto1">
    <w:name w:val="Corpo testo1"/>
    <w:basedOn w:val="Normale"/>
    <w:rsid w:val="00DA00AE"/>
    <w:rPr>
      <w:rFonts w:ascii="Times" w:hAnsi="Times"/>
      <w:color w:val="000000"/>
    </w:rPr>
  </w:style>
  <w:style w:type="paragraph" w:styleId="Rientrocorpodeltesto">
    <w:name w:val="Body Text Indent"/>
    <w:basedOn w:val="Normale"/>
    <w:link w:val="RientrocorpodeltestoCarattere"/>
    <w:uiPriority w:val="99"/>
    <w:semiHidden/>
    <w:rsid w:val="00DA00AE"/>
    <w:pPr>
      <w:ind w:left="284"/>
    </w:pPr>
    <w:rPr>
      <w:rFonts w:ascii="Arial" w:hAnsi="Arial" w:cs="Arial"/>
      <w:i/>
      <w:iCs/>
    </w:rPr>
  </w:style>
  <w:style w:type="character" w:customStyle="1" w:styleId="RientrocorpodeltestoCarattere">
    <w:name w:val="Rientro corpo del testo Carattere"/>
    <w:basedOn w:val="Carpredefinitoparagrafo"/>
    <w:link w:val="Rientrocorpodeltesto"/>
    <w:uiPriority w:val="99"/>
    <w:semiHidden/>
    <w:rsid w:val="002602EA"/>
    <w:rPr>
      <w:rFonts w:ascii="Arial" w:hAnsi="Arial" w:cs="Arial"/>
      <w:i/>
      <w:iCs/>
      <w:sz w:val="24"/>
    </w:rPr>
  </w:style>
  <w:style w:type="paragraph" w:styleId="Corpodeltesto2">
    <w:name w:val="Body Text 2"/>
    <w:basedOn w:val="Normale"/>
    <w:link w:val="Corpodeltesto2Carattere"/>
    <w:semiHidden/>
    <w:rsid w:val="00DA00AE"/>
    <w:rPr>
      <w:rFonts w:ascii="Arial" w:hAnsi="Arial" w:cs="Arial"/>
      <w:i/>
      <w:iCs/>
    </w:rPr>
  </w:style>
  <w:style w:type="character" w:customStyle="1" w:styleId="Corpodeltesto2Carattere">
    <w:name w:val="Corpo del testo 2 Carattere"/>
    <w:basedOn w:val="Carpredefinitoparagrafo"/>
    <w:link w:val="Corpodeltesto2"/>
    <w:semiHidden/>
    <w:rsid w:val="002602EA"/>
    <w:rPr>
      <w:rFonts w:ascii="Arial" w:hAnsi="Arial" w:cs="Arial"/>
      <w:i/>
      <w:iCs/>
      <w:sz w:val="24"/>
    </w:rPr>
  </w:style>
  <w:style w:type="paragraph" w:styleId="Rientrocorpodeltesto2">
    <w:name w:val="Body Text Indent 2"/>
    <w:basedOn w:val="Normale"/>
    <w:link w:val="Rientrocorpodeltesto2Carattere"/>
    <w:uiPriority w:val="99"/>
    <w:semiHidden/>
    <w:rsid w:val="00DA00AE"/>
    <w:pPr>
      <w:ind w:left="567" w:hanging="283"/>
    </w:pPr>
    <w:rPr>
      <w:rFonts w:ascii="Arial" w:hAnsi="Arial" w:cs="Arial"/>
      <w:i/>
      <w:iCs/>
    </w:rPr>
  </w:style>
  <w:style w:type="character" w:customStyle="1" w:styleId="Rientrocorpodeltesto2Carattere">
    <w:name w:val="Rientro corpo del testo 2 Carattere"/>
    <w:basedOn w:val="Carpredefinitoparagrafo"/>
    <w:link w:val="Rientrocorpodeltesto2"/>
    <w:uiPriority w:val="99"/>
    <w:semiHidden/>
    <w:rsid w:val="002602EA"/>
    <w:rPr>
      <w:rFonts w:ascii="Arial" w:hAnsi="Arial" w:cs="Arial"/>
      <w:i/>
      <w:iCs/>
      <w:sz w:val="24"/>
    </w:rPr>
  </w:style>
  <w:style w:type="paragraph" w:styleId="Rientrocorpodeltesto3">
    <w:name w:val="Body Text Indent 3"/>
    <w:basedOn w:val="Normale"/>
    <w:semiHidden/>
    <w:rsid w:val="00DA00AE"/>
    <w:pPr>
      <w:numPr>
        <w:ilvl w:val="12"/>
      </w:numPr>
      <w:ind w:left="283" w:firstLine="1"/>
    </w:pPr>
    <w:rPr>
      <w:rFonts w:ascii="Arial" w:hAnsi="Arial" w:cs="Arial"/>
      <w:i/>
      <w:iCs/>
    </w:rPr>
  </w:style>
  <w:style w:type="paragraph" w:styleId="Corpodeltesto3">
    <w:name w:val="Body Text 3"/>
    <w:basedOn w:val="Normale"/>
    <w:link w:val="Corpodeltesto3Carattere"/>
    <w:semiHidden/>
    <w:rsid w:val="00DA00AE"/>
    <w:rPr>
      <w:rFonts w:ascii="Arial" w:hAnsi="Arial" w:cs="Arial"/>
    </w:rPr>
  </w:style>
  <w:style w:type="character" w:customStyle="1" w:styleId="Corpodeltesto3Carattere">
    <w:name w:val="Corpo del testo 3 Carattere"/>
    <w:basedOn w:val="Carpredefinitoparagrafo"/>
    <w:link w:val="Corpodeltesto3"/>
    <w:semiHidden/>
    <w:rsid w:val="002602EA"/>
    <w:rPr>
      <w:rFonts w:ascii="Arial" w:hAnsi="Arial" w:cs="Arial"/>
      <w:sz w:val="24"/>
    </w:rPr>
  </w:style>
  <w:style w:type="paragraph" w:customStyle="1" w:styleId="Corpodeltesto21">
    <w:name w:val="Corpo del testo 21"/>
    <w:basedOn w:val="Normale"/>
    <w:rsid w:val="00DA00AE"/>
    <w:pPr>
      <w:ind w:right="91"/>
      <w:textAlignment w:val="auto"/>
    </w:pPr>
    <w:rPr>
      <w:rFonts w:ascii="Arial" w:hAnsi="Arial"/>
      <w:i/>
    </w:rPr>
  </w:style>
  <w:style w:type="paragraph" w:customStyle="1" w:styleId="Testodelblocco1">
    <w:name w:val="Testo del blocco1"/>
    <w:basedOn w:val="Normale"/>
    <w:rsid w:val="00DA00AE"/>
    <w:pPr>
      <w:ind w:left="567" w:right="91"/>
      <w:textAlignment w:val="auto"/>
    </w:pPr>
    <w:rPr>
      <w:rFonts w:ascii="Arial" w:hAnsi="Arial"/>
      <w:i/>
    </w:rPr>
  </w:style>
  <w:style w:type="paragraph" w:styleId="Testodelblocco">
    <w:name w:val="Block Text"/>
    <w:basedOn w:val="Normale"/>
    <w:semiHidden/>
    <w:rsid w:val="00DA00AE"/>
    <w:pPr>
      <w:ind w:left="284" w:right="91" w:hanging="568"/>
    </w:pPr>
    <w:rPr>
      <w:rFonts w:ascii="Arial" w:hAnsi="Arial"/>
    </w:rPr>
  </w:style>
  <w:style w:type="paragraph" w:styleId="Intestazione">
    <w:name w:val="header"/>
    <w:basedOn w:val="Normale"/>
    <w:link w:val="IntestazioneCarattere"/>
    <w:uiPriority w:val="99"/>
    <w:rsid w:val="00DA00AE"/>
    <w:pPr>
      <w:tabs>
        <w:tab w:val="center" w:pos="4819"/>
        <w:tab w:val="right" w:pos="9638"/>
      </w:tabs>
    </w:pPr>
  </w:style>
  <w:style w:type="character" w:customStyle="1" w:styleId="IntestazioneCarattere">
    <w:name w:val="Intestazione Carattere"/>
    <w:basedOn w:val="Carpredefinitoparagrafo"/>
    <w:link w:val="Intestazione"/>
    <w:uiPriority w:val="99"/>
    <w:rsid w:val="002602EA"/>
  </w:style>
  <w:style w:type="character" w:styleId="Numeropagina">
    <w:name w:val="page number"/>
    <w:basedOn w:val="Carpredefinitoparagrafo"/>
    <w:semiHidden/>
    <w:rsid w:val="00DA00AE"/>
  </w:style>
  <w:style w:type="paragraph" w:styleId="Pidipagina">
    <w:name w:val="footer"/>
    <w:basedOn w:val="Normale"/>
    <w:link w:val="PidipaginaCarattere"/>
    <w:uiPriority w:val="99"/>
    <w:rsid w:val="00DA00AE"/>
    <w:pPr>
      <w:tabs>
        <w:tab w:val="center" w:pos="4819"/>
        <w:tab w:val="right" w:pos="9638"/>
      </w:tabs>
    </w:pPr>
  </w:style>
  <w:style w:type="character" w:customStyle="1" w:styleId="PidipaginaCarattere">
    <w:name w:val="Piè di pagina Carattere"/>
    <w:basedOn w:val="Carpredefinitoparagrafo"/>
    <w:link w:val="Pidipagina"/>
    <w:uiPriority w:val="99"/>
    <w:rsid w:val="004A7172"/>
  </w:style>
  <w:style w:type="paragraph" w:styleId="NormaleWeb">
    <w:name w:val="Normal (Web)"/>
    <w:basedOn w:val="Normale"/>
    <w:rsid w:val="00DA00AE"/>
    <w:pPr>
      <w:widowControl/>
      <w:overflowPunct/>
      <w:autoSpaceDE/>
      <w:autoSpaceDN/>
      <w:adjustRightInd/>
      <w:spacing w:before="100" w:after="100"/>
      <w:textAlignment w:val="auto"/>
    </w:pPr>
  </w:style>
  <w:style w:type="paragraph" w:styleId="Testonormale">
    <w:name w:val="Plain Text"/>
    <w:basedOn w:val="Normale"/>
    <w:semiHidden/>
    <w:rsid w:val="00DA00AE"/>
    <w:pPr>
      <w:widowControl/>
      <w:overflowPunct/>
      <w:autoSpaceDE/>
      <w:autoSpaceDN/>
      <w:adjustRightInd/>
      <w:textAlignment w:val="auto"/>
    </w:pPr>
    <w:rPr>
      <w:rFonts w:ascii="Courier New" w:hAnsi="Courier New"/>
    </w:rPr>
  </w:style>
  <w:style w:type="paragraph" w:styleId="Paragrafoelenco">
    <w:name w:val="List Paragraph"/>
    <w:basedOn w:val="Normale"/>
    <w:link w:val="ParagrafoelencoCarattere"/>
    <w:uiPriority w:val="34"/>
    <w:qFormat/>
    <w:rsid w:val="00D163C9"/>
    <w:pPr>
      <w:ind w:left="708"/>
    </w:pPr>
  </w:style>
  <w:style w:type="character" w:customStyle="1" w:styleId="ParagrafoelencoCarattere">
    <w:name w:val="Paragrafo elenco Carattere"/>
    <w:basedOn w:val="Carpredefinitoparagrafo"/>
    <w:link w:val="Paragrafoelenco"/>
    <w:uiPriority w:val="34"/>
    <w:rsid w:val="00364918"/>
    <w:rPr>
      <w:sz w:val="24"/>
    </w:rPr>
  </w:style>
  <w:style w:type="paragraph" w:customStyle="1" w:styleId="Default">
    <w:name w:val="Default"/>
    <w:rsid w:val="00555DE8"/>
    <w:pPr>
      <w:widowControl w:val="0"/>
      <w:autoSpaceDE w:val="0"/>
      <w:autoSpaceDN w:val="0"/>
      <w:adjustRightInd w:val="0"/>
    </w:pPr>
    <w:rPr>
      <w:rFonts w:ascii="Times New Roman PS" w:hAnsi="Times New Roman PS"/>
      <w:color w:val="000000"/>
      <w:sz w:val="24"/>
      <w:szCs w:val="24"/>
    </w:rPr>
  </w:style>
  <w:style w:type="paragraph" w:customStyle="1" w:styleId="List0">
    <w:name w:val="List 0"/>
    <w:basedOn w:val="Normale"/>
    <w:autoRedefine/>
    <w:semiHidden/>
    <w:rsid w:val="00C51F09"/>
    <w:pPr>
      <w:widowControl/>
      <w:overflowPunct/>
      <w:autoSpaceDE/>
      <w:autoSpaceDN/>
      <w:adjustRightInd/>
      <w:ind w:left="283" w:hanging="283"/>
      <w:textAlignment w:val="auto"/>
    </w:pPr>
  </w:style>
  <w:style w:type="paragraph" w:styleId="Testofumetto">
    <w:name w:val="Balloon Text"/>
    <w:basedOn w:val="Normale"/>
    <w:link w:val="TestofumettoCarattere"/>
    <w:uiPriority w:val="99"/>
    <w:semiHidden/>
    <w:unhideWhenUsed/>
    <w:rsid w:val="005718E7"/>
    <w:rPr>
      <w:rFonts w:ascii="Tahoma" w:hAnsi="Tahoma"/>
      <w:sz w:val="16"/>
      <w:szCs w:val="16"/>
    </w:rPr>
  </w:style>
  <w:style w:type="character" w:customStyle="1" w:styleId="TestofumettoCarattere">
    <w:name w:val="Testo fumetto Carattere"/>
    <w:link w:val="Testofumetto"/>
    <w:uiPriority w:val="99"/>
    <w:semiHidden/>
    <w:rsid w:val="005718E7"/>
    <w:rPr>
      <w:rFonts w:ascii="Tahoma" w:hAnsi="Tahoma" w:cs="Tahoma"/>
      <w:sz w:val="16"/>
      <w:szCs w:val="16"/>
    </w:rPr>
  </w:style>
  <w:style w:type="character" w:styleId="Rimandocommento">
    <w:name w:val="annotation reference"/>
    <w:basedOn w:val="Carpredefinitoparagrafo"/>
    <w:uiPriority w:val="99"/>
    <w:semiHidden/>
    <w:unhideWhenUsed/>
    <w:rsid w:val="00D74880"/>
    <w:rPr>
      <w:sz w:val="16"/>
      <w:szCs w:val="16"/>
    </w:rPr>
  </w:style>
  <w:style w:type="paragraph" w:styleId="Testocommento">
    <w:name w:val="annotation text"/>
    <w:basedOn w:val="Normale"/>
    <w:link w:val="TestocommentoCarattere"/>
    <w:uiPriority w:val="99"/>
    <w:semiHidden/>
    <w:unhideWhenUsed/>
    <w:rsid w:val="00D74880"/>
  </w:style>
  <w:style w:type="character" w:customStyle="1" w:styleId="TestocommentoCarattere">
    <w:name w:val="Testo commento Carattere"/>
    <w:basedOn w:val="Carpredefinitoparagrafo"/>
    <w:link w:val="Testocommento"/>
    <w:uiPriority w:val="99"/>
    <w:semiHidden/>
    <w:rsid w:val="00D74880"/>
  </w:style>
  <w:style w:type="paragraph" w:styleId="Soggettocommento">
    <w:name w:val="annotation subject"/>
    <w:basedOn w:val="Testocommento"/>
    <w:next w:val="Testocommento"/>
    <w:link w:val="SoggettocommentoCarattere"/>
    <w:uiPriority w:val="99"/>
    <w:semiHidden/>
    <w:unhideWhenUsed/>
    <w:rsid w:val="00D74880"/>
    <w:rPr>
      <w:b/>
      <w:bCs/>
    </w:rPr>
  </w:style>
  <w:style w:type="character" w:customStyle="1" w:styleId="SoggettocommentoCarattere">
    <w:name w:val="Soggetto commento Carattere"/>
    <w:basedOn w:val="TestocommentoCarattere"/>
    <w:link w:val="Soggettocommento"/>
    <w:uiPriority w:val="99"/>
    <w:semiHidden/>
    <w:rsid w:val="00D74880"/>
    <w:rPr>
      <w:b/>
      <w:bCs/>
    </w:rPr>
  </w:style>
  <w:style w:type="paragraph" w:styleId="Revisione">
    <w:name w:val="Revision"/>
    <w:hidden/>
    <w:uiPriority w:val="99"/>
    <w:semiHidden/>
    <w:rsid w:val="00E04A65"/>
  </w:style>
  <w:style w:type="paragraph" w:styleId="Corpotesto">
    <w:name w:val="Body Text"/>
    <w:basedOn w:val="Normale"/>
    <w:link w:val="CorpotestoCarattere"/>
    <w:uiPriority w:val="99"/>
    <w:unhideWhenUsed/>
    <w:rsid w:val="002602EA"/>
    <w:pPr>
      <w:widowControl/>
      <w:overflowPunct/>
      <w:autoSpaceDE/>
      <w:autoSpaceDN/>
      <w:adjustRightInd/>
      <w:spacing w:line="276" w:lineRule="auto"/>
      <w:textAlignment w:val="auto"/>
    </w:pPr>
    <w:rPr>
      <w:rFonts w:asciiTheme="minorHAnsi" w:eastAsiaTheme="minorHAnsi" w:hAnsiTheme="minorHAnsi" w:cstheme="minorBidi"/>
      <w:sz w:val="22"/>
      <w:szCs w:val="22"/>
      <w:lang w:eastAsia="en-US"/>
    </w:rPr>
  </w:style>
  <w:style w:type="character" w:customStyle="1" w:styleId="CorpotestoCarattere">
    <w:name w:val="Corpo testo Carattere"/>
    <w:basedOn w:val="Carpredefinitoparagrafo"/>
    <w:link w:val="Corpotesto"/>
    <w:uiPriority w:val="99"/>
    <w:rsid w:val="002602EA"/>
    <w:rPr>
      <w:rFonts w:asciiTheme="minorHAnsi" w:eastAsiaTheme="minorHAnsi" w:hAnsiTheme="minorHAnsi" w:cstheme="minorBidi"/>
      <w:sz w:val="22"/>
      <w:szCs w:val="22"/>
      <w:lang w:eastAsia="en-US"/>
    </w:rPr>
  </w:style>
  <w:style w:type="paragraph" w:styleId="Titolo">
    <w:name w:val="Title"/>
    <w:basedOn w:val="Normale"/>
    <w:link w:val="TitoloCarattere"/>
    <w:qFormat/>
    <w:rsid w:val="002602EA"/>
    <w:pPr>
      <w:jc w:val="center"/>
      <w:textAlignment w:val="auto"/>
    </w:pPr>
    <w:rPr>
      <w:u w:val="single"/>
    </w:rPr>
  </w:style>
  <w:style w:type="character" w:customStyle="1" w:styleId="TitoloCarattere">
    <w:name w:val="Titolo Carattere"/>
    <w:basedOn w:val="Carpredefinitoparagrafo"/>
    <w:link w:val="Titolo"/>
    <w:rsid w:val="002602EA"/>
    <w:rPr>
      <w:sz w:val="24"/>
      <w:u w:val="single"/>
    </w:rPr>
  </w:style>
  <w:style w:type="paragraph" w:customStyle="1" w:styleId="Corpodeltesto22">
    <w:name w:val="Corpo del testo 22"/>
    <w:basedOn w:val="Normale"/>
    <w:rsid w:val="002602EA"/>
    <w:pPr>
      <w:ind w:left="720"/>
      <w:textAlignment w:val="auto"/>
    </w:pPr>
  </w:style>
  <w:style w:type="paragraph" w:customStyle="1" w:styleId="Rientrocorpodeltesto21">
    <w:name w:val="Rientro corpo del testo 21"/>
    <w:basedOn w:val="Normale"/>
    <w:link w:val="Rientrocorpodeltesto21Carattere"/>
    <w:rsid w:val="002602EA"/>
    <w:pPr>
      <w:widowControl/>
      <w:ind w:left="360" w:hanging="360"/>
      <w:textAlignment w:val="auto"/>
    </w:pPr>
  </w:style>
  <w:style w:type="character" w:customStyle="1" w:styleId="Rientrocorpodeltesto21Carattere">
    <w:name w:val="Rientro corpo del testo 21 Carattere"/>
    <w:basedOn w:val="Carpredefinitoparagrafo"/>
    <w:link w:val="Rientrocorpodeltesto21"/>
    <w:rsid w:val="00E217F4"/>
    <w:rPr>
      <w:sz w:val="24"/>
    </w:rPr>
  </w:style>
  <w:style w:type="paragraph" w:customStyle="1" w:styleId="DefinitionTerm">
    <w:name w:val="Definition Term"/>
    <w:basedOn w:val="Normale"/>
    <w:next w:val="Normale"/>
    <w:rsid w:val="002602EA"/>
    <w:pPr>
      <w:widowControl/>
      <w:overflowPunct/>
      <w:autoSpaceDE/>
      <w:autoSpaceDN/>
      <w:adjustRightInd/>
      <w:snapToGrid w:val="0"/>
      <w:textAlignment w:val="auto"/>
    </w:pPr>
    <w:rPr>
      <w:lang w:eastAsia="en-US"/>
    </w:rPr>
  </w:style>
  <w:style w:type="paragraph" w:customStyle="1" w:styleId="Stile1">
    <w:name w:val="Stile1"/>
    <w:basedOn w:val="Normale"/>
    <w:rsid w:val="002602EA"/>
    <w:pPr>
      <w:overflowPunct/>
      <w:autoSpaceDE/>
      <w:autoSpaceDN/>
      <w:adjustRightInd/>
      <w:textAlignment w:val="auto"/>
    </w:pPr>
    <w:rPr>
      <w:rFonts w:ascii="Arial" w:hAnsi="Arial"/>
    </w:rPr>
  </w:style>
  <w:style w:type="paragraph" w:customStyle="1" w:styleId="BodyText22">
    <w:name w:val="Body Text 22"/>
    <w:basedOn w:val="Normale"/>
    <w:rsid w:val="002602EA"/>
    <w:pPr>
      <w:overflowPunct/>
      <w:autoSpaceDE/>
      <w:autoSpaceDN/>
      <w:adjustRightInd/>
      <w:textAlignment w:val="auto"/>
    </w:pPr>
  </w:style>
  <w:style w:type="paragraph" w:customStyle="1" w:styleId="Comma">
    <w:name w:val="Comma"/>
    <w:basedOn w:val="Corpotesto"/>
    <w:rsid w:val="002602EA"/>
    <w:pPr>
      <w:widowControl w:val="0"/>
      <w:tabs>
        <w:tab w:val="num" w:pos="530"/>
      </w:tabs>
      <w:spacing w:before="60" w:after="60" w:line="240" w:lineRule="auto"/>
      <w:ind w:firstLine="170"/>
    </w:pPr>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2602EA"/>
    <w:pPr>
      <w:widowControl/>
      <w:overflowPunct/>
      <w:autoSpaceDE/>
      <w:autoSpaceDN/>
      <w:adjustRightInd/>
      <w:textAlignment w:val="auto"/>
    </w:pPr>
    <w:rPr>
      <w:b/>
      <w:szCs w:val="24"/>
      <w:u w:val="single"/>
    </w:rPr>
  </w:style>
  <w:style w:type="character" w:customStyle="1" w:styleId="SottotitoloCarattere">
    <w:name w:val="Sottotitolo Carattere"/>
    <w:basedOn w:val="Carpredefinitoparagrafo"/>
    <w:link w:val="Sottotitolo"/>
    <w:rsid w:val="002602EA"/>
    <w:rPr>
      <w:b/>
      <w:sz w:val="24"/>
      <w:szCs w:val="24"/>
      <w:u w:val="single"/>
    </w:rPr>
  </w:style>
  <w:style w:type="table" w:styleId="Grigliatabella">
    <w:name w:val="Table Grid"/>
    <w:basedOn w:val="Tabellanormale"/>
    <w:uiPriority w:val="59"/>
    <w:rsid w:val="002602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e2">
    <w:name w:val="Stile2"/>
    <w:basedOn w:val="Normale"/>
    <w:link w:val="Stile2Carattere"/>
    <w:qFormat/>
    <w:rsid w:val="00E217F4"/>
    <w:pPr>
      <w:jc w:val="center"/>
    </w:pPr>
    <w:rPr>
      <w:b/>
      <w:kern w:val="28"/>
      <w:szCs w:val="24"/>
    </w:rPr>
  </w:style>
  <w:style w:type="character" w:customStyle="1" w:styleId="Stile2Carattere">
    <w:name w:val="Stile2 Carattere"/>
    <w:basedOn w:val="Carpredefinitoparagrafo"/>
    <w:link w:val="Stile2"/>
    <w:rsid w:val="00E217F4"/>
    <w:rPr>
      <w:b/>
      <w:kern w:val="28"/>
      <w:sz w:val="24"/>
      <w:szCs w:val="24"/>
    </w:rPr>
  </w:style>
  <w:style w:type="paragraph" w:customStyle="1" w:styleId="Stile3">
    <w:name w:val="Stile3"/>
    <w:basedOn w:val="Rientrocorpodeltesto21"/>
    <w:link w:val="Stile3Carattere"/>
    <w:qFormat/>
    <w:rsid w:val="00E217F4"/>
    <w:pPr>
      <w:overflowPunct/>
      <w:autoSpaceDE/>
      <w:autoSpaceDN/>
      <w:adjustRightInd/>
      <w:ind w:left="0" w:firstLine="0"/>
    </w:pPr>
    <w:rPr>
      <w:szCs w:val="24"/>
    </w:rPr>
  </w:style>
  <w:style w:type="character" w:customStyle="1" w:styleId="Stile3Carattere">
    <w:name w:val="Stile3 Carattere"/>
    <w:basedOn w:val="Rientrocorpodeltesto21Carattere"/>
    <w:link w:val="Stile3"/>
    <w:rsid w:val="00E217F4"/>
    <w:rPr>
      <w:sz w:val="24"/>
      <w:szCs w:val="24"/>
    </w:rPr>
  </w:style>
  <w:style w:type="paragraph" w:styleId="Titolosommario">
    <w:name w:val="TOC Heading"/>
    <w:basedOn w:val="Titolo1"/>
    <w:next w:val="Normale"/>
    <w:uiPriority w:val="39"/>
    <w:unhideWhenUsed/>
    <w:qFormat/>
    <w:rsid w:val="00782FC5"/>
    <w:pPr>
      <w:keepLines/>
      <w:widowControl/>
      <w:overflowPunct/>
      <w:autoSpaceDE/>
      <w:autoSpaceDN/>
      <w:adjustRightInd/>
      <w:spacing w:before="480" w:line="276" w:lineRule="auto"/>
      <w:jc w:val="left"/>
      <w:textAlignment w:val="auto"/>
      <w:outlineLvl w:val="9"/>
    </w:pPr>
    <w:rPr>
      <w:rFonts w:asciiTheme="majorHAnsi" w:eastAsiaTheme="majorEastAsia" w:hAnsiTheme="majorHAnsi" w:cstheme="majorBidi"/>
      <w:iCs w:val="0"/>
      <w:color w:val="365F91" w:themeColor="accent1" w:themeShade="BF"/>
      <w:sz w:val="28"/>
      <w:szCs w:val="28"/>
    </w:rPr>
  </w:style>
  <w:style w:type="paragraph" w:styleId="Sommario3">
    <w:name w:val="toc 3"/>
    <w:basedOn w:val="Normale"/>
    <w:next w:val="Normale"/>
    <w:autoRedefine/>
    <w:uiPriority w:val="39"/>
    <w:unhideWhenUsed/>
    <w:rsid w:val="00782FC5"/>
    <w:pPr>
      <w:spacing w:after="100"/>
      <w:ind w:left="400"/>
    </w:pPr>
  </w:style>
  <w:style w:type="paragraph" w:styleId="Sommario2">
    <w:name w:val="toc 2"/>
    <w:basedOn w:val="Normale"/>
    <w:next w:val="Normale"/>
    <w:autoRedefine/>
    <w:uiPriority w:val="39"/>
    <w:unhideWhenUsed/>
    <w:rsid w:val="00782FC5"/>
    <w:pPr>
      <w:spacing w:after="100"/>
      <w:ind w:left="200"/>
    </w:pPr>
  </w:style>
  <w:style w:type="paragraph" w:styleId="Sommario1">
    <w:name w:val="toc 1"/>
    <w:basedOn w:val="Normale"/>
    <w:next w:val="Normale"/>
    <w:autoRedefine/>
    <w:uiPriority w:val="39"/>
    <w:unhideWhenUsed/>
    <w:rsid w:val="005F504B"/>
    <w:pPr>
      <w:tabs>
        <w:tab w:val="right" w:leader="dot" w:pos="9639"/>
      </w:tabs>
      <w:spacing w:after="100"/>
    </w:pPr>
  </w:style>
  <w:style w:type="character" w:styleId="Collegamentoipertestuale">
    <w:name w:val="Hyperlink"/>
    <w:basedOn w:val="Carpredefinitoparagrafo"/>
    <w:uiPriority w:val="99"/>
    <w:unhideWhenUsed/>
    <w:rsid w:val="00782FC5"/>
    <w:rPr>
      <w:color w:val="0000FF" w:themeColor="hyperlink"/>
      <w:u w:val="single"/>
    </w:rPr>
  </w:style>
  <w:style w:type="paragraph" w:customStyle="1" w:styleId="TitoloEbinat">
    <w:name w:val="Titolo Ebinat"/>
    <w:basedOn w:val="Titolo2"/>
    <w:link w:val="TitoloEbinatCarattere"/>
    <w:qFormat/>
    <w:rsid w:val="00795A70"/>
  </w:style>
  <w:style w:type="character" w:customStyle="1" w:styleId="TitoloEbinatCarattere">
    <w:name w:val="Titolo Ebinat Carattere"/>
    <w:basedOn w:val="Titolo2Carattere"/>
    <w:link w:val="TitoloEbinat"/>
    <w:rsid w:val="00795A70"/>
    <w:rPr>
      <w:rFonts w:cs="Arial"/>
      <w:b/>
      <w:bCs/>
      <w:i/>
      <w:iCs/>
      <w:sz w:val="24"/>
      <w:u w:val="single"/>
    </w:rPr>
  </w:style>
  <w:style w:type="character" w:styleId="Testosegnaposto">
    <w:name w:val="Placeholder Text"/>
    <w:basedOn w:val="Carpredefinitoparagrafo"/>
    <w:uiPriority w:val="99"/>
    <w:semiHidden/>
    <w:rsid w:val="00004C59"/>
    <w:rPr>
      <w:color w:val="808080"/>
    </w:rPr>
  </w:style>
  <w:style w:type="paragraph" w:customStyle="1" w:styleId="Apprendistato-Titolo">
    <w:name w:val="Apprendistato - Titolo"/>
    <w:basedOn w:val="Normale"/>
    <w:link w:val="Apprendistato-TitoloCarattere"/>
    <w:qFormat/>
    <w:rsid w:val="00364918"/>
    <w:pPr>
      <w:spacing w:before="240" w:after="360"/>
      <w:ind w:left="425" w:right="-57"/>
    </w:pPr>
  </w:style>
  <w:style w:type="character" w:customStyle="1" w:styleId="Apprendistato-TitoloCarattere">
    <w:name w:val="Apprendistato - Titolo Carattere"/>
    <w:basedOn w:val="Carpredefinitoparagrafo"/>
    <w:link w:val="Apprendistato-Titolo"/>
    <w:rsid w:val="00364918"/>
    <w:rPr>
      <w:sz w:val="24"/>
    </w:rPr>
  </w:style>
  <w:style w:type="paragraph" w:customStyle="1" w:styleId="Apprendistato-Sottotitolo">
    <w:name w:val="Apprendistato - Sottotitolo"/>
    <w:basedOn w:val="Normale"/>
    <w:link w:val="Apprendistato-SottotitoloCarattere"/>
    <w:qFormat/>
    <w:rsid w:val="00364918"/>
    <w:pPr>
      <w:spacing w:before="0" w:line="360" w:lineRule="auto"/>
      <w:ind w:left="425" w:right="-57"/>
    </w:pPr>
    <w:rPr>
      <w:i/>
      <w:u w:val="single"/>
    </w:rPr>
  </w:style>
  <w:style w:type="character" w:customStyle="1" w:styleId="Apprendistato-SottotitoloCarattere">
    <w:name w:val="Apprendistato - Sottotitolo Carattere"/>
    <w:basedOn w:val="Carpredefinitoparagrafo"/>
    <w:link w:val="Apprendistato-Sottotitolo"/>
    <w:rsid w:val="00364918"/>
    <w:rPr>
      <w:i/>
      <w:sz w:val="24"/>
      <w:u w:val="single"/>
    </w:rPr>
  </w:style>
  <w:style w:type="paragraph" w:customStyle="1" w:styleId="Puntoelenco-apprendistato">
    <w:name w:val="Punto elenco - apprendistato"/>
    <w:basedOn w:val="Paragrafoelenco"/>
    <w:link w:val="Puntoelenco-apprendistatoCarattere"/>
    <w:qFormat/>
    <w:rsid w:val="00C66420"/>
    <w:pPr>
      <w:widowControl/>
      <w:overflowPunct/>
      <w:autoSpaceDE/>
      <w:autoSpaceDN/>
      <w:adjustRightInd/>
      <w:spacing w:before="100" w:beforeAutospacing="1" w:after="100" w:afterAutospacing="1"/>
      <w:ind w:left="465" w:right="-57" w:hanging="360"/>
      <w:textAlignment w:val="auto"/>
    </w:pPr>
    <w:rPr>
      <w:szCs w:val="24"/>
    </w:rPr>
  </w:style>
  <w:style w:type="character" w:customStyle="1" w:styleId="Puntoelenco-apprendistatoCarattere">
    <w:name w:val="Punto elenco - apprendistato Carattere"/>
    <w:basedOn w:val="ParagrafoelencoCarattere"/>
    <w:link w:val="Puntoelenco-apprendistato"/>
    <w:rsid w:val="00C66420"/>
    <w:rPr>
      <w:sz w:val="24"/>
      <w:szCs w:val="24"/>
    </w:rPr>
  </w:style>
  <w:style w:type="paragraph" w:styleId="Indicedellefigure">
    <w:name w:val="table of figures"/>
    <w:basedOn w:val="Normale"/>
    <w:next w:val="Normale"/>
    <w:uiPriority w:val="99"/>
    <w:unhideWhenUsed/>
    <w:rsid w:val="009129AB"/>
    <w:pPr>
      <w:spacing w:after="0"/>
    </w:pPr>
  </w:style>
  <w:style w:type="paragraph" w:styleId="Citazioneintensa">
    <w:name w:val="Intense Quote"/>
    <w:basedOn w:val="Normale"/>
    <w:next w:val="Normale"/>
    <w:link w:val="CitazioneintensaCarattere"/>
    <w:uiPriority w:val="30"/>
    <w:qFormat/>
    <w:rsid w:val="00B601C4"/>
    <w:pPr>
      <w:widowControl/>
      <w:pBdr>
        <w:bottom w:val="single" w:sz="4" w:space="4" w:color="4F81BD" w:themeColor="accent1"/>
      </w:pBdr>
      <w:overflowPunct/>
      <w:autoSpaceDE/>
      <w:autoSpaceDN/>
      <w:adjustRightInd/>
      <w:spacing w:before="200" w:after="280" w:line="276" w:lineRule="auto"/>
      <w:ind w:left="936" w:right="936"/>
      <w:contextualSpacing w:val="0"/>
      <w:jc w:val="left"/>
      <w:textAlignment w:val="auto"/>
    </w:pPr>
    <w:rPr>
      <w:rFonts w:asciiTheme="minorHAnsi" w:eastAsiaTheme="minorEastAsia" w:hAnsiTheme="minorHAnsi" w:cstheme="minorBidi"/>
      <w:b/>
      <w:bCs/>
      <w:i/>
      <w:iCs/>
      <w:color w:val="4F81BD" w:themeColor="accent1"/>
      <w:sz w:val="22"/>
      <w:szCs w:val="22"/>
    </w:rPr>
  </w:style>
  <w:style w:type="character" w:customStyle="1" w:styleId="CitazioneintensaCarattere">
    <w:name w:val="Citazione intensa Carattere"/>
    <w:basedOn w:val="Carpredefinitoparagrafo"/>
    <w:link w:val="Citazioneintensa"/>
    <w:uiPriority w:val="30"/>
    <w:rsid w:val="00B601C4"/>
    <w:rPr>
      <w:rFonts w:asciiTheme="minorHAnsi" w:eastAsiaTheme="minorEastAsia" w:hAnsiTheme="minorHAnsi" w:cstheme="minorBidi"/>
      <w:b/>
      <w:bCs/>
      <w:i/>
      <w:iCs/>
      <w:color w:val="4F81BD" w:themeColor="accent1"/>
      <w:sz w:val="22"/>
      <w:szCs w:val="22"/>
    </w:rPr>
  </w:style>
  <w:style w:type="paragraph" w:styleId="Sommario4">
    <w:name w:val="toc 4"/>
    <w:basedOn w:val="Normale"/>
    <w:next w:val="Normale"/>
    <w:autoRedefine/>
    <w:uiPriority w:val="39"/>
    <w:unhideWhenUsed/>
    <w:rsid w:val="0073397A"/>
    <w:pPr>
      <w:spacing w:after="100"/>
      <w:ind w:left="720"/>
    </w:pPr>
  </w:style>
  <w:style w:type="paragraph" w:styleId="Titoloindicefonti">
    <w:name w:val="toa heading"/>
    <w:basedOn w:val="Normale"/>
    <w:next w:val="Normale"/>
    <w:uiPriority w:val="99"/>
    <w:semiHidden/>
    <w:unhideWhenUsed/>
    <w:rsid w:val="00B601C4"/>
    <w:rPr>
      <w:rFonts w:asciiTheme="majorHAnsi" w:eastAsiaTheme="majorEastAsia" w:hAnsiTheme="majorHAnsi" w:cstheme="majorBidi"/>
      <w:b/>
      <w:bCs/>
      <w:szCs w:val="24"/>
    </w:rPr>
  </w:style>
  <w:style w:type="paragraph" w:styleId="Sommario5">
    <w:name w:val="toc 5"/>
    <w:basedOn w:val="Normale"/>
    <w:next w:val="Normale"/>
    <w:autoRedefine/>
    <w:uiPriority w:val="39"/>
    <w:unhideWhenUsed/>
    <w:rsid w:val="0073397A"/>
    <w:pPr>
      <w:tabs>
        <w:tab w:val="right" w:leader="dot" w:pos="9629"/>
      </w:tabs>
      <w:spacing w:after="100"/>
    </w:pPr>
    <w:rPr>
      <w:noProof/>
      <w:sz w:val="22"/>
      <w:szCs w:val="22"/>
    </w:rPr>
  </w:style>
</w:styles>
</file>

<file path=word/webSettings.xml><?xml version="1.0" encoding="utf-8"?>
<w:webSettings xmlns:r="http://schemas.openxmlformats.org/officeDocument/2006/relationships" xmlns:w="http://schemas.openxmlformats.org/wordprocessingml/2006/main">
  <w:divs>
    <w:div w:id="150296523">
      <w:bodyDiv w:val="1"/>
      <w:marLeft w:val="0"/>
      <w:marRight w:val="0"/>
      <w:marTop w:val="0"/>
      <w:marBottom w:val="0"/>
      <w:divBdr>
        <w:top w:val="none" w:sz="0" w:space="0" w:color="auto"/>
        <w:left w:val="none" w:sz="0" w:space="0" w:color="auto"/>
        <w:bottom w:val="none" w:sz="0" w:space="0" w:color="auto"/>
        <w:right w:val="none" w:sz="0" w:space="0" w:color="auto"/>
      </w:divBdr>
    </w:div>
    <w:div w:id="162916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2016-05-26T00:00:00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A44CF6-5AAB-4E92-97B8-C673B07FA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2478</Words>
  <Characters>13984</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Nuova Stesura CCNL – Solo adeguamenti normativi - Versione 1.1</vt:lpstr>
    </vt:vector>
  </TitlesOfParts>
  <LinksUpToDate>false</LinksUpToDate>
  <CharactersWithSpaces>16430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Nuova Stesura CCNL – Solo adeguamenti normativi - Versione 1.1</dc:title>
  <dc:creator/>
  <cp:lastModifiedBy/>
  <cp:revision>1</cp:revision>
  <dcterms:created xsi:type="dcterms:W3CDTF">2016-06-30T12:41:00Z</dcterms:created>
  <dcterms:modified xsi:type="dcterms:W3CDTF">2016-06-30T12:41:00Z</dcterms:modified>
</cp:coreProperties>
</file>